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41" w:rsidRPr="0093063F" w:rsidRDefault="009C2995" w:rsidP="0093063F">
      <w:pPr>
        <w:pStyle w:val="z-"/>
        <w:ind w:firstLineChars="1683" w:firstLine="5391"/>
        <w:divId w:val="261761207"/>
        <w:rPr>
          <w:rFonts w:ascii="標楷體" w:eastAsia="標楷體" w:hAnsi="標楷體"/>
          <w:b/>
          <w:sz w:val="32"/>
          <w:szCs w:val="32"/>
        </w:rPr>
      </w:pPr>
      <w:r w:rsidRPr="0093063F">
        <w:rPr>
          <w:rFonts w:ascii="標楷體" w:eastAsia="標楷體" w:hAnsi="標楷體" w:hint="eastAsia"/>
          <w:b/>
          <w:sz w:val="32"/>
          <w:szCs w:val="32"/>
        </w:rPr>
        <w:t>表單的頂端</w:t>
      </w:r>
    </w:p>
    <w:p w:rsidR="00076541" w:rsidRPr="0093063F" w:rsidRDefault="009C2995" w:rsidP="00FC6817">
      <w:pPr>
        <w:jc w:val="center"/>
        <w:divId w:val="261761207"/>
        <w:rPr>
          <w:rFonts w:ascii="標楷體" w:eastAsia="標楷體" w:hAnsi="標楷體"/>
          <w:b/>
          <w:sz w:val="32"/>
          <w:szCs w:val="32"/>
        </w:rPr>
      </w:pPr>
      <w:r w:rsidRPr="0093063F">
        <w:rPr>
          <w:rFonts w:ascii="標楷體" w:eastAsia="標楷體" w:hAnsi="標楷體"/>
          <w:b/>
          <w:sz w:val="32"/>
          <w:szCs w:val="32"/>
        </w:rPr>
        <w:t>107年度學校學生事務與輔導工作計畫項目暨概算表</w:t>
      </w:r>
      <w:r w:rsidR="0093063F">
        <w:rPr>
          <w:rFonts w:ascii="標楷體" w:eastAsia="標楷體" w:hAnsi="標楷體" w:hint="eastAsia"/>
          <w:b/>
          <w:sz w:val="32"/>
          <w:szCs w:val="32"/>
        </w:rPr>
        <w:t>(</w:t>
      </w:r>
      <w:r w:rsidR="0093063F" w:rsidRPr="0093063F">
        <w:rPr>
          <w:rFonts w:ascii="標楷體" w:eastAsia="標楷體" w:hAnsi="標楷體" w:hint="eastAsia"/>
          <w:b/>
          <w:color w:val="FF0000"/>
          <w:sz w:val="32"/>
          <w:szCs w:val="32"/>
        </w:rPr>
        <w:t>1070</w:t>
      </w:r>
      <w:r w:rsidR="00865733">
        <w:rPr>
          <w:rFonts w:ascii="標楷體" w:eastAsia="標楷體" w:hAnsi="標楷體" w:hint="eastAsia"/>
          <w:b/>
          <w:color w:val="FF0000"/>
          <w:sz w:val="32"/>
          <w:szCs w:val="32"/>
        </w:rPr>
        <w:t>430報部定稿</w:t>
      </w:r>
      <w:r w:rsidR="0093063F">
        <w:rPr>
          <w:rFonts w:ascii="標楷體" w:eastAsia="標楷體" w:hAnsi="標楷體" w:hint="eastAsia"/>
          <w:b/>
          <w:sz w:val="32"/>
          <w:szCs w:val="32"/>
        </w:rPr>
        <w:t>)</w:t>
      </w:r>
      <w:r w:rsidR="00865733" w:rsidRPr="00865733">
        <w:rPr>
          <w:rFonts w:ascii="標楷體" w:eastAsia="標楷體" w:hAnsi="標楷體" w:hint="eastAsia"/>
          <w:b/>
        </w:rPr>
        <w:t>修計畫8及36之</w:t>
      </w:r>
      <w:r w:rsidR="00865733">
        <w:rPr>
          <w:rFonts w:ascii="標楷體" w:eastAsia="標楷體" w:hAnsi="標楷體" w:hint="eastAsia"/>
          <w:b/>
        </w:rPr>
        <w:t>辦理事項</w:t>
      </w:r>
    </w:p>
    <w:tbl>
      <w:tblPr>
        <w:tblW w:w="4702"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補助款申請_送出申請書"/>
      </w:tblPr>
      <w:tblGrid>
        <w:gridCol w:w="592"/>
        <w:gridCol w:w="1679"/>
        <w:gridCol w:w="1579"/>
        <w:gridCol w:w="1629"/>
        <w:gridCol w:w="1183"/>
        <w:gridCol w:w="5389"/>
        <w:gridCol w:w="1840"/>
        <w:gridCol w:w="1134"/>
      </w:tblGrid>
      <w:tr w:rsidR="00535968" w:rsidTr="00FC6817">
        <w:trPr>
          <w:divId w:val="261761207"/>
          <w:tblCellSpacing w:w="15" w:type="dxa"/>
        </w:trPr>
        <w:tc>
          <w:tcPr>
            <w:tcW w:w="14965" w:type="dxa"/>
            <w:gridSpan w:val="8"/>
            <w:vAlign w:val="center"/>
            <w:hideMark/>
          </w:tcPr>
          <w:p w:rsidR="004A4F83" w:rsidRDefault="004A4F83">
            <w:r>
              <w:rPr>
                <w:rFonts w:hint="eastAsia"/>
              </w:rPr>
              <w:t>工作願景：一、建構核心價值及特色校園文化</w:t>
            </w:r>
          </w:p>
        </w:tc>
      </w:tr>
      <w:tr w:rsidR="0087076B" w:rsidTr="00FC6817">
        <w:trPr>
          <w:divId w:val="261761207"/>
          <w:tblCellSpacing w:w="15" w:type="dxa"/>
        </w:trPr>
        <w:tc>
          <w:tcPr>
            <w:tcW w:w="13846" w:type="dxa"/>
            <w:gridSpan w:val="7"/>
            <w:vAlign w:val="center"/>
            <w:hideMark/>
          </w:tcPr>
          <w:p w:rsidR="004A4F83" w:rsidRDefault="004A4F83">
            <w:r>
              <w:rPr>
                <w:rFonts w:hint="eastAsia"/>
              </w:rPr>
              <w:t>工作目標：1-1建立校園之核心價值並塑造具有特色之校園文化</w:t>
            </w:r>
          </w:p>
        </w:tc>
        <w:tc>
          <w:tcPr>
            <w:tcW w:w="1089" w:type="dxa"/>
            <w:vAlign w:val="center"/>
            <w:hideMark/>
          </w:tcPr>
          <w:p w:rsidR="004A4F83" w:rsidRDefault="004A4F83"/>
        </w:tc>
      </w:tr>
      <w:tr w:rsidR="00535968" w:rsidTr="00FC6817">
        <w:trPr>
          <w:divId w:val="261761207"/>
          <w:tblCellSpacing w:w="15" w:type="dxa"/>
        </w:trPr>
        <w:tc>
          <w:tcPr>
            <w:tcW w:w="14965" w:type="dxa"/>
            <w:gridSpan w:val="8"/>
            <w:vAlign w:val="center"/>
            <w:hideMark/>
          </w:tcPr>
          <w:p w:rsidR="004A4F83" w:rsidRDefault="004A4F83">
            <w:r>
              <w:rPr>
                <w:rFonts w:hint="eastAsia"/>
              </w:rPr>
              <w:t>工作策略：1-1-1確立、倡導與釐定高等教育人才培育的核心價值</w:t>
            </w:r>
          </w:p>
        </w:tc>
      </w:tr>
      <w:tr w:rsidR="0087076B" w:rsidTr="00FC6817">
        <w:trPr>
          <w:divId w:val="261761207"/>
          <w:tblCellSpacing w:w="15" w:type="dxa"/>
        </w:trPr>
        <w:tc>
          <w:tcPr>
            <w:tcW w:w="547" w:type="dxa"/>
            <w:vAlign w:val="center"/>
            <w:hideMark/>
          </w:tcPr>
          <w:p w:rsidR="004A4F83" w:rsidRDefault="004A4F83">
            <w:pPr>
              <w:rPr>
                <w:b/>
                <w:bCs/>
              </w:rPr>
            </w:pPr>
            <w:r>
              <w:rPr>
                <w:rFonts w:hint="eastAsia"/>
                <w:b/>
                <w:bCs/>
              </w:rPr>
              <w:t>編號</w:t>
            </w:r>
          </w:p>
        </w:tc>
        <w:tc>
          <w:tcPr>
            <w:tcW w:w="1649" w:type="dxa"/>
            <w:vAlign w:val="center"/>
            <w:hideMark/>
          </w:tcPr>
          <w:p w:rsidR="004A4F83" w:rsidRDefault="004A4F83">
            <w:pPr>
              <w:rPr>
                <w:b/>
                <w:bCs/>
              </w:rPr>
            </w:pPr>
            <w:r>
              <w:rPr>
                <w:rFonts w:hint="eastAsia"/>
                <w:b/>
                <w:bCs/>
              </w:rPr>
              <w:t>工作項目</w:t>
            </w:r>
          </w:p>
        </w:tc>
        <w:tc>
          <w:tcPr>
            <w:tcW w:w="1549" w:type="dxa"/>
            <w:vAlign w:val="center"/>
            <w:hideMark/>
          </w:tcPr>
          <w:p w:rsidR="004A4F83" w:rsidRDefault="004A4F83" w:rsidP="00FC6817">
            <w:pPr>
              <w:rPr>
                <w:b/>
                <w:bCs/>
              </w:rPr>
            </w:pPr>
            <w:r>
              <w:rPr>
                <w:rFonts w:hint="eastAsia"/>
                <w:b/>
                <w:bCs/>
              </w:rPr>
              <w:t>學校配合款</w:t>
            </w:r>
            <w:r w:rsidR="0081712B">
              <w:rPr>
                <w:b/>
                <w:bCs/>
              </w:rPr>
              <w:br/>
            </w:r>
            <w:r w:rsidR="0081712B" w:rsidRPr="0081712B">
              <w:rPr>
                <w:rFonts w:hint="eastAsia"/>
                <w:b/>
                <w:bCs/>
                <w:color w:val="FF0000"/>
              </w:rPr>
              <w:t>2</w:t>
            </w:r>
            <w:r w:rsidR="00FC6817">
              <w:rPr>
                <w:rFonts w:hint="eastAsia"/>
                <w:b/>
                <w:bCs/>
                <w:color w:val="FF0000"/>
              </w:rPr>
              <w:t>118XXX</w:t>
            </w:r>
          </w:p>
        </w:tc>
        <w:tc>
          <w:tcPr>
            <w:tcW w:w="1599" w:type="dxa"/>
            <w:vAlign w:val="center"/>
            <w:hideMark/>
          </w:tcPr>
          <w:p w:rsidR="004A4F83" w:rsidRDefault="004A4F83">
            <w:pPr>
              <w:rPr>
                <w:b/>
                <w:bCs/>
              </w:rPr>
            </w:pPr>
            <w:r>
              <w:rPr>
                <w:rFonts w:hint="eastAsia"/>
                <w:b/>
                <w:bCs/>
              </w:rPr>
              <w:t>補助款</w:t>
            </w:r>
          </w:p>
          <w:p w:rsidR="0081712B" w:rsidRDefault="0081712B" w:rsidP="00D836B6">
            <w:pPr>
              <w:rPr>
                <w:b/>
                <w:bCs/>
              </w:rPr>
            </w:pPr>
            <w:r w:rsidRPr="0081712B">
              <w:rPr>
                <w:rFonts w:hint="eastAsia"/>
                <w:b/>
                <w:bCs/>
                <w:color w:val="FF0000"/>
              </w:rPr>
              <w:t>2</w:t>
            </w:r>
            <w:r w:rsidR="00FC6817">
              <w:rPr>
                <w:rFonts w:hint="eastAsia"/>
                <w:b/>
                <w:bCs/>
                <w:color w:val="FF0000"/>
              </w:rPr>
              <w:t>018XXX</w:t>
            </w:r>
          </w:p>
        </w:tc>
        <w:tc>
          <w:tcPr>
            <w:tcW w:w="1153" w:type="dxa"/>
            <w:vAlign w:val="center"/>
            <w:hideMark/>
          </w:tcPr>
          <w:p w:rsidR="004A4F83" w:rsidRDefault="004A4F83">
            <w:pPr>
              <w:rPr>
                <w:b/>
                <w:bCs/>
              </w:rPr>
            </w:pPr>
            <w:r>
              <w:rPr>
                <w:rFonts w:hint="eastAsia"/>
                <w:b/>
                <w:bCs/>
              </w:rPr>
              <w:t>合計</w:t>
            </w:r>
          </w:p>
        </w:tc>
        <w:tc>
          <w:tcPr>
            <w:tcW w:w="5359" w:type="dxa"/>
            <w:vAlign w:val="center"/>
            <w:hideMark/>
          </w:tcPr>
          <w:p w:rsidR="004A4F83" w:rsidRDefault="004A4F83">
            <w:pPr>
              <w:rPr>
                <w:b/>
                <w:bCs/>
              </w:rPr>
            </w:pPr>
            <w:r>
              <w:rPr>
                <w:rFonts w:hint="eastAsia"/>
                <w:b/>
                <w:bCs/>
              </w:rPr>
              <w:t>辦理事項</w:t>
            </w:r>
          </w:p>
        </w:tc>
        <w:tc>
          <w:tcPr>
            <w:tcW w:w="1810" w:type="dxa"/>
            <w:vAlign w:val="center"/>
            <w:hideMark/>
          </w:tcPr>
          <w:p w:rsidR="004A4F83" w:rsidRDefault="004A4F83">
            <w:pPr>
              <w:rPr>
                <w:b/>
                <w:bCs/>
              </w:rPr>
            </w:pPr>
            <w:r>
              <w:rPr>
                <w:rFonts w:hint="eastAsia"/>
                <w:b/>
                <w:bCs/>
              </w:rPr>
              <w:t>參加人數</w:t>
            </w:r>
          </w:p>
        </w:tc>
        <w:tc>
          <w:tcPr>
            <w:tcW w:w="1089" w:type="dxa"/>
            <w:vAlign w:val="center"/>
            <w:hideMark/>
          </w:tcPr>
          <w:p w:rsidR="004A4F83" w:rsidRDefault="004A4F83">
            <w:pPr>
              <w:rPr>
                <w:b/>
                <w:bCs/>
              </w:rPr>
            </w:pPr>
            <w:r>
              <w:rPr>
                <w:rFonts w:hint="eastAsia"/>
                <w:b/>
                <w:bCs/>
              </w:rPr>
              <w:t>承辦課室</w:t>
            </w:r>
          </w:p>
        </w:tc>
      </w:tr>
      <w:tr w:rsidR="0087076B" w:rsidTr="00FC6817">
        <w:trPr>
          <w:divId w:val="261761207"/>
          <w:tblCellSpacing w:w="15" w:type="dxa"/>
        </w:trPr>
        <w:tc>
          <w:tcPr>
            <w:tcW w:w="547" w:type="dxa"/>
            <w:vAlign w:val="center"/>
            <w:hideMark/>
          </w:tcPr>
          <w:p w:rsidR="004A4F83" w:rsidRDefault="004A4F83">
            <w:r>
              <w:rPr>
                <w:rFonts w:hint="eastAsia"/>
              </w:rPr>
              <w:t>1</w:t>
            </w:r>
          </w:p>
        </w:tc>
        <w:tc>
          <w:tcPr>
            <w:tcW w:w="1649" w:type="dxa"/>
            <w:vAlign w:val="center"/>
            <w:hideMark/>
          </w:tcPr>
          <w:p w:rsidR="004A4F83" w:rsidRDefault="004A4F83">
            <w:r>
              <w:rPr>
                <w:rFonts w:hint="eastAsia"/>
              </w:rPr>
              <w:t>107年度主題園遊會</w:t>
            </w:r>
          </w:p>
        </w:tc>
        <w:tc>
          <w:tcPr>
            <w:tcW w:w="1549" w:type="dxa"/>
            <w:vAlign w:val="center"/>
            <w:hideMark/>
          </w:tcPr>
          <w:p w:rsidR="004A4F83" w:rsidRDefault="004A4F83">
            <w:r>
              <w:rPr>
                <w:rFonts w:hint="eastAsia"/>
              </w:rPr>
              <w:t>56,000(含獎金：0)(含獎品：0)</w:t>
            </w:r>
          </w:p>
        </w:tc>
        <w:tc>
          <w:tcPr>
            <w:tcW w:w="1599" w:type="dxa"/>
            <w:vAlign w:val="center"/>
            <w:hideMark/>
          </w:tcPr>
          <w:p w:rsidR="004A4F83" w:rsidRDefault="004A4F83">
            <w:r>
              <w:rPr>
                <w:rFonts w:hint="eastAsia"/>
              </w:rPr>
              <w:t>214,000</w:t>
            </w:r>
          </w:p>
        </w:tc>
        <w:tc>
          <w:tcPr>
            <w:tcW w:w="1153" w:type="dxa"/>
            <w:vAlign w:val="center"/>
            <w:hideMark/>
          </w:tcPr>
          <w:p w:rsidR="004A4F83" w:rsidRDefault="004A4F83">
            <w:r>
              <w:rPr>
                <w:rFonts w:hint="eastAsia"/>
              </w:rPr>
              <w:t>270,000</w:t>
            </w:r>
          </w:p>
        </w:tc>
        <w:tc>
          <w:tcPr>
            <w:tcW w:w="5359" w:type="dxa"/>
            <w:vAlign w:val="center"/>
            <w:hideMark/>
          </w:tcPr>
          <w:p w:rsidR="004A4F83" w:rsidRDefault="004A4F83">
            <w:r>
              <w:rPr>
                <w:rFonts w:hint="eastAsia"/>
              </w:rPr>
              <w:t>以天主教學校週主題為主軸，由領才營籌備學生菁英團隊為主體的活動籌畫，培養具備「人際溝通、問題分析與解決、洞察環境、規劃、創新行為、團隊合作、整合、應變」等核心能力。配合學校歷史展現學校特色與學生創新，讓學生於活動中學習感恩與惜福，展現創新與創意。</w:t>
            </w:r>
          </w:p>
        </w:tc>
        <w:tc>
          <w:tcPr>
            <w:tcW w:w="1810" w:type="dxa"/>
            <w:vAlign w:val="center"/>
            <w:hideMark/>
          </w:tcPr>
          <w:p w:rsidR="004A4F83" w:rsidRDefault="004A4F83">
            <w:r>
              <w:rPr>
                <w:rFonts w:hint="eastAsia"/>
              </w:rPr>
              <w:t>本校教職員工生、校友、夥伴學校及新莊泰山附近高中及居民約10,000人次</w:t>
            </w:r>
          </w:p>
        </w:tc>
        <w:tc>
          <w:tcPr>
            <w:tcW w:w="1089" w:type="dxa"/>
            <w:vAlign w:val="center"/>
            <w:hideMark/>
          </w:tcPr>
          <w:p w:rsidR="004A4F83" w:rsidRDefault="004A4F83">
            <w:r>
              <w:rPr>
                <w:rFonts w:hint="eastAsia"/>
              </w:rPr>
              <w:t>課指組</w:t>
            </w:r>
          </w:p>
        </w:tc>
      </w:tr>
      <w:tr w:rsidR="00535968" w:rsidTr="00FC6817">
        <w:trPr>
          <w:divId w:val="261761207"/>
          <w:tblCellSpacing w:w="15" w:type="dxa"/>
        </w:trPr>
        <w:tc>
          <w:tcPr>
            <w:tcW w:w="14965" w:type="dxa"/>
            <w:gridSpan w:val="8"/>
            <w:vAlign w:val="center"/>
            <w:hideMark/>
          </w:tcPr>
          <w:p w:rsidR="004A4F83" w:rsidRDefault="004A4F83">
            <w:r>
              <w:rPr>
                <w:rFonts w:hint="eastAsia"/>
              </w:rPr>
              <w:t>工作策略：1-1-2配合學校整體發展與學生特質，以建立具有特色的校園文化</w:t>
            </w:r>
          </w:p>
        </w:tc>
      </w:tr>
      <w:tr w:rsidR="00FC6817" w:rsidTr="00FC6817">
        <w:trPr>
          <w:divId w:val="261761207"/>
          <w:tblCellSpacing w:w="15" w:type="dxa"/>
        </w:trPr>
        <w:tc>
          <w:tcPr>
            <w:tcW w:w="547" w:type="dxa"/>
            <w:vAlign w:val="center"/>
            <w:hideMark/>
          </w:tcPr>
          <w:p w:rsidR="00FC6817" w:rsidRDefault="00FC6817" w:rsidP="00FC6817">
            <w:pPr>
              <w:rPr>
                <w:b/>
                <w:bCs/>
              </w:rPr>
            </w:pPr>
            <w:r>
              <w:rPr>
                <w:rFonts w:hint="eastAsia"/>
                <w:b/>
                <w:bCs/>
              </w:rPr>
              <w:t>編號</w:t>
            </w:r>
          </w:p>
        </w:tc>
        <w:tc>
          <w:tcPr>
            <w:tcW w:w="1649" w:type="dxa"/>
            <w:vAlign w:val="center"/>
            <w:hideMark/>
          </w:tcPr>
          <w:p w:rsidR="00FC6817" w:rsidRDefault="00FC6817" w:rsidP="00FC6817">
            <w:pPr>
              <w:rPr>
                <w:b/>
                <w:bCs/>
              </w:rPr>
            </w:pPr>
            <w:r>
              <w:rPr>
                <w:rFonts w:hint="eastAsia"/>
                <w:b/>
                <w:bCs/>
              </w:rPr>
              <w:t>工作項目</w:t>
            </w:r>
          </w:p>
        </w:tc>
        <w:tc>
          <w:tcPr>
            <w:tcW w:w="1549" w:type="dxa"/>
            <w:vAlign w:val="center"/>
            <w:hideMark/>
          </w:tcPr>
          <w:p w:rsidR="00FC6817" w:rsidRDefault="00FC6817" w:rsidP="00FC6817">
            <w:pPr>
              <w:rPr>
                <w:b/>
                <w:bCs/>
              </w:rPr>
            </w:pPr>
            <w:r>
              <w:rPr>
                <w:rFonts w:hint="eastAsia"/>
                <w:b/>
                <w:bCs/>
              </w:rPr>
              <w:t>學校配合款</w:t>
            </w:r>
            <w:r>
              <w:rPr>
                <w:b/>
                <w:bCs/>
              </w:rPr>
              <w:br/>
            </w:r>
            <w:r w:rsidRPr="0081712B">
              <w:rPr>
                <w:rFonts w:hint="eastAsia"/>
                <w:b/>
                <w:bCs/>
                <w:color w:val="FF0000"/>
              </w:rPr>
              <w:t>2</w:t>
            </w:r>
            <w:r>
              <w:rPr>
                <w:rFonts w:hint="eastAsia"/>
                <w:b/>
                <w:bCs/>
                <w:color w:val="FF0000"/>
              </w:rPr>
              <w:t>118XXX</w:t>
            </w:r>
          </w:p>
        </w:tc>
        <w:tc>
          <w:tcPr>
            <w:tcW w:w="1599" w:type="dxa"/>
            <w:vAlign w:val="center"/>
            <w:hideMark/>
          </w:tcPr>
          <w:p w:rsidR="00FC6817" w:rsidRDefault="00FC6817" w:rsidP="00FC6817">
            <w:pPr>
              <w:rPr>
                <w:b/>
                <w:bCs/>
              </w:rPr>
            </w:pPr>
            <w:r>
              <w:rPr>
                <w:rFonts w:hint="eastAsia"/>
                <w:b/>
                <w:bCs/>
              </w:rPr>
              <w:t>補助款</w:t>
            </w:r>
          </w:p>
          <w:p w:rsidR="00FC6817" w:rsidRDefault="00FC6817" w:rsidP="00FC6817">
            <w:pPr>
              <w:rPr>
                <w:b/>
                <w:bCs/>
              </w:rPr>
            </w:pPr>
            <w:r w:rsidRPr="0081712B">
              <w:rPr>
                <w:rFonts w:hint="eastAsia"/>
                <w:b/>
                <w:bCs/>
                <w:color w:val="FF0000"/>
              </w:rPr>
              <w:t>2</w:t>
            </w:r>
            <w:r>
              <w:rPr>
                <w:rFonts w:hint="eastAsia"/>
                <w:b/>
                <w:bCs/>
                <w:color w:val="FF0000"/>
              </w:rPr>
              <w:t>018XXX</w:t>
            </w:r>
          </w:p>
        </w:tc>
        <w:tc>
          <w:tcPr>
            <w:tcW w:w="1153" w:type="dxa"/>
            <w:vAlign w:val="center"/>
            <w:hideMark/>
          </w:tcPr>
          <w:p w:rsidR="00FC6817" w:rsidRDefault="00FC6817" w:rsidP="00FC6817">
            <w:pPr>
              <w:rPr>
                <w:b/>
                <w:bCs/>
              </w:rPr>
            </w:pPr>
            <w:r>
              <w:rPr>
                <w:rFonts w:hint="eastAsia"/>
                <w:b/>
                <w:bCs/>
              </w:rPr>
              <w:t>合計</w:t>
            </w:r>
          </w:p>
        </w:tc>
        <w:tc>
          <w:tcPr>
            <w:tcW w:w="5359" w:type="dxa"/>
            <w:vAlign w:val="center"/>
            <w:hideMark/>
          </w:tcPr>
          <w:p w:rsidR="00FC6817" w:rsidRDefault="00FC6817" w:rsidP="00FC6817">
            <w:pPr>
              <w:rPr>
                <w:b/>
                <w:bCs/>
              </w:rPr>
            </w:pPr>
            <w:r>
              <w:rPr>
                <w:rFonts w:hint="eastAsia"/>
                <w:b/>
                <w:bCs/>
              </w:rPr>
              <w:t>辦理事項</w:t>
            </w:r>
          </w:p>
        </w:tc>
        <w:tc>
          <w:tcPr>
            <w:tcW w:w="1810" w:type="dxa"/>
            <w:vAlign w:val="center"/>
            <w:hideMark/>
          </w:tcPr>
          <w:p w:rsidR="00FC6817" w:rsidRDefault="00FC6817" w:rsidP="00FC6817">
            <w:pPr>
              <w:rPr>
                <w:b/>
                <w:bCs/>
              </w:rPr>
            </w:pPr>
            <w:r>
              <w:rPr>
                <w:rFonts w:hint="eastAsia"/>
                <w:b/>
                <w:bCs/>
              </w:rPr>
              <w:t>參加人數</w:t>
            </w:r>
          </w:p>
        </w:tc>
        <w:tc>
          <w:tcPr>
            <w:tcW w:w="1089" w:type="dxa"/>
            <w:vAlign w:val="center"/>
            <w:hideMark/>
          </w:tcPr>
          <w:p w:rsidR="00FC6817" w:rsidRDefault="00FC6817" w:rsidP="00FC6817">
            <w:pPr>
              <w:rPr>
                <w:b/>
                <w:bCs/>
              </w:rPr>
            </w:pPr>
            <w:r>
              <w:rPr>
                <w:rFonts w:hint="eastAsia"/>
                <w:b/>
                <w:bCs/>
              </w:rPr>
              <w:t>承辦課室</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2</w:t>
            </w:r>
          </w:p>
        </w:tc>
        <w:tc>
          <w:tcPr>
            <w:tcW w:w="1649" w:type="dxa"/>
            <w:shd w:val="clear" w:color="auto" w:fill="DDFFDD"/>
            <w:vAlign w:val="center"/>
            <w:hideMark/>
          </w:tcPr>
          <w:p w:rsidR="004A4F83" w:rsidRDefault="004A4F83">
            <w:r>
              <w:rPr>
                <w:rFonts w:hint="eastAsia"/>
              </w:rPr>
              <w:t>服務性社團特色活動補助</w:t>
            </w:r>
          </w:p>
        </w:tc>
        <w:tc>
          <w:tcPr>
            <w:tcW w:w="1549" w:type="dxa"/>
            <w:shd w:val="clear" w:color="auto" w:fill="DDFFDD"/>
            <w:vAlign w:val="center"/>
            <w:hideMark/>
          </w:tcPr>
          <w:p w:rsidR="004A4F83" w:rsidRDefault="004A4F83">
            <w:r>
              <w:rPr>
                <w:rFonts w:hint="eastAsia"/>
              </w:rPr>
              <w:t>36,000(含獎金：0)(含獎品：0)</w:t>
            </w:r>
          </w:p>
        </w:tc>
        <w:tc>
          <w:tcPr>
            <w:tcW w:w="1599" w:type="dxa"/>
            <w:shd w:val="clear" w:color="auto" w:fill="DDFFDD"/>
            <w:vAlign w:val="center"/>
            <w:hideMark/>
          </w:tcPr>
          <w:p w:rsidR="004A4F83" w:rsidRDefault="004A4F83">
            <w:r>
              <w:rPr>
                <w:rFonts w:hint="eastAsia"/>
              </w:rPr>
              <w:t>214,000</w:t>
            </w:r>
          </w:p>
        </w:tc>
        <w:tc>
          <w:tcPr>
            <w:tcW w:w="1153" w:type="dxa"/>
            <w:shd w:val="clear" w:color="auto" w:fill="DDFFDD"/>
            <w:vAlign w:val="center"/>
            <w:hideMark/>
          </w:tcPr>
          <w:p w:rsidR="004A4F83" w:rsidRDefault="004A4F83">
            <w:r>
              <w:rPr>
                <w:rFonts w:hint="eastAsia"/>
              </w:rPr>
              <w:t>250,000</w:t>
            </w:r>
          </w:p>
        </w:tc>
        <w:tc>
          <w:tcPr>
            <w:tcW w:w="5359" w:type="dxa"/>
            <w:shd w:val="clear" w:color="auto" w:fill="DDFFDD"/>
            <w:vAlign w:val="center"/>
            <w:hideMark/>
          </w:tcPr>
          <w:p w:rsidR="004A4F83" w:rsidRDefault="004A4F83">
            <w:r>
              <w:rPr>
                <w:rFonts w:hint="eastAsia"/>
              </w:rPr>
              <w:t>鼓勵服務性社團發展其屬性社團特色，營造健全之人格，融入情感教育，建立正確人生觀，並於活動中宣導各項知識，如消費者保護法、反詐騙知識，最終回應愛心輔仁特色活動。</w:t>
            </w:r>
          </w:p>
        </w:tc>
        <w:tc>
          <w:tcPr>
            <w:tcW w:w="1810" w:type="dxa"/>
            <w:shd w:val="clear" w:color="auto" w:fill="DDFFDD"/>
            <w:vAlign w:val="center"/>
            <w:hideMark/>
          </w:tcPr>
          <w:p w:rsidR="004A4F83" w:rsidRDefault="004A4F83">
            <w:r>
              <w:rPr>
                <w:rFonts w:hint="eastAsia"/>
              </w:rPr>
              <w:t>服務性11個社團，預計約1,000人次參與。</w:t>
            </w:r>
          </w:p>
        </w:tc>
        <w:tc>
          <w:tcPr>
            <w:tcW w:w="1089" w:type="dxa"/>
            <w:shd w:val="clear" w:color="auto" w:fill="DDFFDD"/>
            <w:vAlign w:val="center"/>
            <w:hideMark/>
          </w:tcPr>
          <w:p w:rsidR="004A4F83" w:rsidRDefault="004A4F83">
            <w:r>
              <w:rPr>
                <w:rFonts w:hint="eastAsia"/>
              </w:rPr>
              <w:t>課指組</w:t>
            </w:r>
          </w:p>
        </w:tc>
      </w:tr>
      <w:tr w:rsidR="004A748E" w:rsidTr="00FC6817">
        <w:trPr>
          <w:divId w:val="261761207"/>
          <w:tblCellSpacing w:w="15" w:type="dxa"/>
        </w:trPr>
        <w:tc>
          <w:tcPr>
            <w:tcW w:w="2226" w:type="dxa"/>
            <w:gridSpan w:val="2"/>
            <w:vAlign w:val="center"/>
            <w:hideMark/>
          </w:tcPr>
          <w:p w:rsidR="004A4F83" w:rsidRDefault="004A4F83"/>
        </w:tc>
        <w:tc>
          <w:tcPr>
            <w:tcW w:w="1549" w:type="dxa"/>
            <w:vAlign w:val="center"/>
            <w:hideMark/>
          </w:tcPr>
          <w:p w:rsidR="004A4F83" w:rsidRDefault="004A4F83">
            <w:r>
              <w:rPr>
                <w:rFonts w:hint="eastAsia"/>
              </w:rPr>
              <w:t>小計：92,000</w:t>
            </w:r>
          </w:p>
        </w:tc>
        <w:tc>
          <w:tcPr>
            <w:tcW w:w="1599" w:type="dxa"/>
            <w:vAlign w:val="center"/>
            <w:hideMark/>
          </w:tcPr>
          <w:p w:rsidR="004A4F83" w:rsidRDefault="004A4F83">
            <w:r>
              <w:rPr>
                <w:rFonts w:hint="eastAsia"/>
              </w:rPr>
              <w:t>小計：428,000</w:t>
            </w:r>
          </w:p>
        </w:tc>
        <w:tc>
          <w:tcPr>
            <w:tcW w:w="9501" w:type="dxa"/>
            <w:gridSpan w:val="4"/>
            <w:vAlign w:val="center"/>
            <w:hideMark/>
          </w:tcPr>
          <w:p w:rsidR="004A4F83" w:rsidRDefault="004A4F83"/>
        </w:tc>
      </w:tr>
      <w:tr w:rsidR="00535968" w:rsidTr="00FC6817">
        <w:trPr>
          <w:divId w:val="261761207"/>
          <w:tblCellSpacing w:w="15" w:type="dxa"/>
        </w:trPr>
        <w:tc>
          <w:tcPr>
            <w:tcW w:w="14965" w:type="dxa"/>
            <w:gridSpan w:val="8"/>
            <w:vAlign w:val="center"/>
            <w:hideMark/>
          </w:tcPr>
          <w:p w:rsidR="004A4F83" w:rsidRDefault="004A4F83">
            <w:r>
              <w:rPr>
                <w:rFonts w:hint="eastAsia"/>
              </w:rPr>
              <w:t>工作願景：二、營造友善校園並促進學生自我實現</w:t>
            </w:r>
          </w:p>
        </w:tc>
      </w:tr>
      <w:tr w:rsidR="0087076B" w:rsidTr="00FC6817">
        <w:trPr>
          <w:divId w:val="261761207"/>
          <w:tblCellSpacing w:w="15" w:type="dxa"/>
        </w:trPr>
        <w:tc>
          <w:tcPr>
            <w:tcW w:w="13846" w:type="dxa"/>
            <w:gridSpan w:val="7"/>
            <w:vAlign w:val="center"/>
            <w:hideMark/>
          </w:tcPr>
          <w:p w:rsidR="004A4F83" w:rsidRDefault="004A4F83">
            <w:r>
              <w:rPr>
                <w:rFonts w:hint="eastAsia"/>
              </w:rPr>
              <w:t>工作目標：2-1營造安全校園生活</w:t>
            </w:r>
          </w:p>
        </w:tc>
        <w:tc>
          <w:tcPr>
            <w:tcW w:w="1089" w:type="dxa"/>
            <w:vAlign w:val="center"/>
            <w:hideMark/>
          </w:tcPr>
          <w:p w:rsidR="004A4F83" w:rsidRDefault="004A4F83"/>
        </w:tc>
      </w:tr>
      <w:tr w:rsidR="00535968" w:rsidTr="00FC6817">
        <w:trPr>
          <w:divId w:val="261761207"/>
          <w:tblCellSpacing w:w="15" w:type="dxa"/>
        </w:trPr>
        <w:tc>
          <w:tcPr>
            <w:tcW w:w="14965" w:type="dxa"/>
            <w:gridSpan w:val="8"/>
            <w:vAlign w:val="center"/>
            <w:hideMark/>
          </w:tcPr>
          <w:p w:rsidR="004A4F83" w:rsidRDefault="004A4F83">
            <w:r>
              <w:rPr>
                <w:rFonts w:hint="eastAsia"/>
              </w:rPr>
              <w:t>工作策略：2-1-1校園安全之危機管理</w:t>
            </w:r>
          </w:p>
        </w:tc>
      </w:tr>
      <w:tr w:rsidR="00FC6817" w:rsidTr="00FC6817">
        <w:trPr>
          <w:divId w:val="261761207"/>
          <w:tblCellSpacing w:w="15" w:type="dxa"/>
        </w:trPr>
        <w:tc>
          <w:tcPr>
            <w:tcW w:w="547" w:type="dxa"/>
            <w:vAlign w:val="center"/>
            <w:hideMark/>
          </w:tcPr>
          <w:p w:rsidR="00FC6817" w:rsidRDefault="00FC6817" w:rsidP="00FC6817">
            <w:pPr>
              <w:rPr>
                <w:b/>
                <w:bCs/>
              </w:rPr>
            </w:pPr>
            <w:r>
              <w:rPr>
                <w:rFonts w:hint="eastAsia"/>
                <w:b/>
                <w:bCs/>
              </w:rPr>
              <w:t>編號</w:t>
            </w:r>
          </w:p>
        </w:tc>
        <w:tc>
          <w:tcPr>
            <w:tcW w:w="1649" w:type="dxa"/>
            <w:vAlign w:val="center"/>
            <w:hideMark/>
          </w:tcPr>
          <w:p w:rsidR="00FC6817" w:rsidRDefault="00FC6817" w:rsidP="00FC6817">
            <w:pPr>
              <w:rPr>
                <w:b/>
                <w:bCs/>
              </w:rPr>
            </w:pPr>
            <w:r>
              <w:rPr>
                <w:rFonts w:hint="eastAsia"/>
                <w:b/>
                <w:bCs/>
              </w:rPr>
              <w:t>工作項目</w:t>
            </w:r>
          </w:p>
        </w:tc>
        <w:tc>
          <w:tcPr>
            <w:tcW w:w="1549" w:type="dxa"/>
            <w:vAlign w:val="center"/>
            <w:hideMark/>
          </w:tcPr>
          <w:p w:rsidR="00FC6817" w:rsidRDefault="00FC6817" w:rsidP="00FC6817">
            <w:pPr>
              <w:rPr>
                <w:b/>
                <w:bCs/>
              </w:rPr>
            </w:pPr>
            <w:r>
              <w:rPr>
                <w:rFonts w:hint="eastAsia"/>
                <w:b/>
                <w:bCs/>
              </w:rPr>
              <w:t>學校配合款</w:t>
            </w:r>
            <w:r>
              <w:rPr>
                <w:b/>
                <w:bCs/>
              </w:rPr>
              <w:br/>
            </w:r>
            <w:r w:rsidRPr="0081712B">
              <w:rPr>
                <w:rFonts w:hint="eastAsia"/>
                <w:b/>
                <w:bCs/>
                <w:color w:val="FF0000"/>
              </w:rPr>
              <w:t>2</w:t>
            </w:r>
            <w:r>
              <w:rPr>
                <w:rFonts w:hint="eastAsia"/>
                <w:b/>
                <w:bCs/>
                <w:color w:val="FF0000"/>
              </w:rPr>
              <w:t>118XXX</w:t>
            </w:r>
          </w:p>
        </w:tc>
        <w:tc>
          <w:tcPr>
            <w:tcW w:w="1599" w:type="dxa"/>
            <w:vAlign w:val="center"/>
            <w:hideMark/>
          </w:tcPr>
          <w:p w:rsidR="00FC6817" w:rsidRDefault="00FC6817" w:rsidP="00FC6817">
            <w:pPr>
              <w:rPr>
                <w:b/>
                <w:bCs/>
              </w:rPr>
            </w:pPr>
            <w:r>
              <w:rPr>
                <w:rFonts w:hint="eastAsia"/>
                <w:b/>
                <w:bCs/>
              </w:rPr>
              <w:t>補助款</w:t>
            </w:r>
          </w:p>
          <w:p w:rsidR="00FC6817" w:rsidRDefault="00FC6817" w:rsidP="00FC6817">
            <w:pPr>
              <w:rPr>
                <w:b/>
                <w:bCs/>
              </w:rPr>
            </w:pPr>
            <w:r w:rsidRPr="0081712B">
              <w:rPr>
                <w:rFonts w:hint="eastAsia"/>
                <w:b/>
                <w:bCs/>
                <w:color w:val="FF0000"/>
              </w:rPr>
              <w:t>2</w:t>
            </w:r>
            <w:r>
              <w:rPr>
                <w:rFonts w:hint="eastAsia"/>
                <w:b/>
                <w:bCs/>
                <w:color w:val="FF0000"/>
              </w:rPr>
              <w:t>018XXX</w:t>
            </w:r>
          </w:p>
        </w:tc>
        <w:tc>
          <w:tcPr>
            <w:tcW w:w="1153" w:type="dxa"/>
            <w:vAlign w:val="center"/>
            <w:hideMark/>
          </w:tcPr>
          <w:p w:rsidR="00FC6817" w:rsidRDefault="00FC6817" w:rsidP="00FC6817">
            <w:pPr>
              <w:rPr>
                <w:b/>
                <w:bCs/>
              </w:rPr>
            </w:pPr>
            <w:r>
              <w:rPr>
                <w:rFonts w:hint="eastAsia"/>
                <w:b/>
                <w:bCs/>
              </w:rPr>
              <w:t>合計</w:t>
            </w:r>
          </w:p>
        </w:tc>
        <w:tc>
          <w:tcPr>
            <w:tcW w:w="5359" w:type="dxa"/>
            <w:vAlign w:val="center"/>
            <w:hideMark/>
          </w:tcPr>
          <w:p w:rsidR="00FC6817" w:rsidRDefault="00FC6817" w:rsidP="00FC6817">
            <w:pPr>
              <w:rPr>
                <w:b/>
                <w:bCs/>
              </w:rPr>
            </w:pPr>
            <w:r>
              <w:rPr>
                <w:rFonts w:hint="eastAsia"/>
                <w:b/>
                <w:bCs/>
              </w:rPr>
              <w:t>辦理事項</w:t>
            </w:r>
          </w:p>
        </w:tc>
        <w:tc>
          <w:tcPr>
            <w:tcW w:w="1810" w:type="dxa"/>
            <w:vAlign w:val="center"/>
            <w:hideMark/>
          </w:tcPr>
          <w:p w:rsidR="00FC6817" w:rsidRDefault="00FC6817" w:rsidP="00FC6817">
            <w:pPr>
              <w:rPr>
                <w:b/>
                <w:bCs/>
              </w:rPr>
            </w:pPr>
            <w:r>
              <w:rPr>
                <w:rFonts w:hint="eastAsia"/>
                <w:b/>
                <w:bCs/>
              </w:rPr>
              <w:t>參加人數</w:t>
            </w:r>
          </w:p>
        </w:tc>
        <w:tc>
          <w:tcPr>
            <w:tcW w:w="1089" w:type="dxa"/>
            <w:vAlign w:val="center"/>
            <w:hideMark/>
          </w:tcPr>
          <w:p w:rsidR="00FC6817" w:rsidRDefault="00FC6817" w:rsidP="00FC6817">
            <w:pPr>
              <w:rPr>
                <w:b/>
                <w:bCs/>
              </w:rPr>
            </w:pPr>
            <w:r>
              <w:rPr>
                <w:rFonts w:hint="eastAsia"/>
                <w:b/>
                <w:bCs/>
              </w:rPr>
              <w:t>承辦課室</w:t>
            </w:r>
          </w:p>
        </w:tc>
      </w:tr>
      <w:tr w:rsidR="0087076B" w:rsidTr="00FC6817">
        <w:trPr>
          <w:divId w:val="261761207"/>
          <w:tblCellSpacing w:w="15" w:type="dxa"/>
        </w:trPr>
        <w:tc>
          <w:tcPr>
            <w:tcW w:w="547" w:type="dxa"/>
            <w:vAlign w:val="center"/>
            <w:hideMark/>
          </w:tcPr>
          <w:p w:rsidR="004A4F83" w:rsidRDefault="004A4F83">
            <w:r>
              <w:rPr>
                <w:rFonts w:hint="eastAsia"/>
              </w:rPr>
              <w:t>3</w:t>
            </w:r>
          </w:p>
        </w:tc>
        <w:tc>
          <w:tcPr>
            <w:tcW w:w="1649" w:type="dxa"/>
            <w:vAlign w:val="center"/>
            <w:hideMark/>
          </w:tcPr>
          <w:p w:rsidR="004A4F83" w:rsidRDefault="004A4F83">
            <w:r>
              <w:rPr>
                <w:rFonts w:hint="eastAsia"/>
              </w:rPr>
              <w:t>交通安全教育及宣導</w:t>
            </w:r>
          </w:p>
        </w:tc>
        <w:tc>
          <w:tcPr>
            <w:tcW w:w="1549" w:type="dxa"/>
            <w:vAlign w:val="center"/>
            <w:hideMark/>
          </w:tcPr>
          <w:p w:rsidR="004A4F83" w:rsidRDefault="004A4F83">
            <w:r>
              <w:rPr>
                <w:rFonts w:hint="eastAsia"/>
              </w:rPr>
              <w:t>25,490(含獎金：2,500)(含獎品：7,000)</w:t>
            </w:r>
          </w:p>
        </w:tc>
        <w:tc>
          <w:tcPr>
            <w:tcW w:w="1599" w:type="dxa"/>
            <w:vAlign w:val="center"/>
            <w:hideMark/>
          </w:tcPr>
          <w:p w:rsidR="004A4F83" w:rsidRDefault="004A4F83">
            <w:r>
              <w:rPr>
                <w:rFonts w:hint="eastAsia"/>
              </w:rPr>
              <w:t>74,510</w:t>
            </w:r>
          </w:p>
        </w:tc>
        <w:tc>
          <w:tcPr>
            <w:tcW w:w="1153" w:type="dxa"/>
            <w:vAlign w:val="center"/>
            <w:hideMark/>
          </w:tcPr>
          <w:p w:rsidR="004A4F83" w:rsidRDefault="004A4F83">
            <w:r>
              <w:rPr>
                <w:rFonts w:hint="eastAsia"/>
              </w:rPr>
              <w:t>100,000</w:t>
            </w:r>
          </w:p>
        </w:tc>
        <w:tc>
          <w:tcPr>
            <w:tcW w:w="5359" w:type="dxa"/>
            <w:vAlign w:val="center"/>
            <w:hideMark/>
          </w:tcPr>
          <w:p w:rsidR="004A4F83" w:rsidRDefault="004A4F83">
            <w:r>
              <w:rPr>
                <w:rFonts w:hint="eastAsia"/>
              </w:rPr>
              <w:t>舉辦交通安全宣教、專題講座等活動、交通指揮及巡邏技能訓練及交通安全服務工作，使學生瞭解交</w:t>
            </w:r>
            <w:r>
              <w:rPr>
                <w:rFonts w:hint="eastAsia"/>
              </w:rPr>
              <w:lastRenderedPageBreak/>
              <w:t>通安全之重要，確實遵守交通法規，有效確保行的安全。</w:t>
            </w:r>
          </w:p>
        </w:tc>
        <w:tc>
          <w:tcPr>
            <w:tcW w:w="1810" w:type="dxa"/>
            <w:vAlign w:val="center"/>
            <w:hideMark/>
          </w:tcPr>
          <w:p w:rsidR="004A4F83" w:rsidRDefault="004A4F83">
            <w:r>
              <w:rPr>
                <w:rFonts w:hint="eastAsia"/>
              </w:rPr>
              <w:lastRenderedPageBreak/>
              <w:t>本校師生約4,500人次</w:t>
            </w:r>
          </w:p>
        </w:tc>
        <w:tc>
          <w:tcPr>
            <w:tcW w:w="1089" w:type="dxa"/>
            <w:vAlign w:val="center"/>
            <w:hideMark/>
          </w:tcPr>
          <w:p w:rsidR="004A4F83" w:rsidRDefault="004A4F83">
            <w:r>
              <w:rPr>
                <w:rFonts w:hint="eastAsia"/>
              </w:rPr>
              <w:t>生輔組</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4</w:t>
            </w:r>
          </w:p>
        </w:tc>
        <w:tc>
          <w:tcPr>
            <w:tcW w:w="1649" w:type="dxa"/>
            <w:shd w:val="clear" w:color="auto" w:fill="DDFFDD"/>
            <w:vAlign w:val="center"/>
            <w:hideMark/>
          </w:tcPr>
          <w:p w:rsidR="004A4F83" w:rsidRDefault="004A4F83">
            <w:r>
              <w:rPr>
                <w:rFonts w:hint="eastAsia"/>
              </w:rPr>
              <w:t>學生宿舍安全防護演練</w:t>
            </w:r>
          </w:p>
        </w:tc>
        <w:tc>
          <w:tcPr>
            <w:tcW w:w="1549" w:type="dxa"/>
            <w:shd w:val="clear" w:color="auto" w:fill="DDFFDD"/>
            <w:vAlign w:val="center"/>
            <w:hideMark/>
          </w:tcPr>
          <w:p w:rsidR="004A4F83" w:rsidRDefault="004A4F83">
            <w:r>
              <w:rPr>
                <w:rFonts w:hint="eastAsia"/>
              </w:rPr>
              <w:t>0(含獎金：0)(含獎品：0)</w:t>
            </w:r>
          </w:p>
        </w:tc>
        <w:tc>
          <w:tcPr>
            <w:tcW w:w="1599" w:type="dxa"/>
            <w:shd w:val="clear" w:color="auto" w:fill="DDFFDD"/>
            <w:vAlign w:val="center"/>
            <w:hideMark/>
          </w:tcPr>
          <w:p w:rsidR="004A4F83" w:rsidRDefault="004A4F83">
            <w:r>
              <w:rPr>
                <w:rFonts w:hint="eastAsia"/>
              </w:rPr>
              <w:t>130,000</w:t>
            </w:r>
          </w:p>
        </w:tc>
        <w:tc>
          <w:tcPr>
            <w:tcW w:w="1153" w:type="dxa"/>
            <w:shd w:val="clear" w:color="auto" w:fill="DDFFDD"/>
            <w:vAlign w:val="center"/>
            <w:hideMark/>
          </w:tcPr>
          <w:p w:rsidR="004A4F83" w:rsidRDefault="004A4F83">
            <w:r>
              <w:rPr>
                <w:rFonts w:hint="eastAsia"/>
              </w:rPr>
              <w:t>130,000</w:t>
            </w:r>
          </w:p>
        </w:tc>
        <w:tc>
          <w:tcPr>
            <w:tcW w:w="5359" w:type="dxa"/>
            <w:shd w:val="clear" w:color="auto" w:fill="DDFFDD"/>
            <w:vAlign w:val="center"/>
            <w:hideMark/>
          </w:tcPr>
          <w:p w:rsidR="004A4F83" w:rsidRDefault="004A4F83">
            <w:r>
              <w:rPr>
                <w:rFonts w:hint="eastAsia"/>
              </w:rPr>
              <w:t>學生宿舍安全防護演練旨在培育幹部服務領導能力及安全防護應變知能，強調解決災害發生、CPR、AED實地演練、進行同儕關懷、反詐騙防範及室友相處教育等。</w:t>
            </w:r>
          </w:p>
        </w:tc>
        <w:tc>
          <w:tcPr>
            <w:tcW w:w="1810" w:type="dxa"/>
            <w:shd w:val="clear" w:color="auto" w:fill="DDFFDD"/>
            <w:vAlign w:val="center"/>
            <w:hideMark/>
          </w:tcPr>
          <w:p w:rsidR="004A4F83" w:rsidRDefault="004A4F83">
            <w:r>
              <w:rPr>
                <w:rFonts w:hint="eastAsia"/>
              </w:rPr>
              <w:t>本校住宿生約4,200人次</w:t>
            </w:r>
          </w:p>
        </w:tc>
        <w:tc>
          <w:tcPr>
            <w:tcW w:w="1089" w:type="dxa"/>
            <w:shd w:val="clear" w:color="auto" w:fill="DDFFDD"/>
            <w:vAlign w:val="center"/>
            <w:hideMark/>
          </w:tcPr>
          <w:p w:rsidR="004A4F83" w:rsidRDefault="004A4F83">
            <w:r>
              <w:rPr>
                <w:rFonts w:hint="eastAsia"/>
              </w:rPr>
              <w:t>宿舍服務中心</w:t>
            </w:r>
          </w:p>
        </w:tc>
      </w:tr>
      <w:tr w:rsidR="0087076B" w:rsidTr="00FC6817">
        <w:trPr>
          <w:divId w:val="261761207"/>
          <w:tblCellSpacing w:w="15" w:type="dxa"/>
        </w:trPr>
        <w:tc>
          <w:tcPr>
            <w:tcW w:w="547" w:type="dxa"/>
            <w:vAlign w:val="center"/>
            <w:hideMark/>
          </w:tcPr>
          <w:p w:rsidR="004A4F83" w:rsidRDefault="004A4F83">
            <w:r>
              <w:rPr>
                <w:rFonts w:hint="eastAsia"/>
              </w:rPr>
              <w:t>5</w:t>
            </w:r>
          </w:p>
        </w:tc>
        <w:tc>
          <w:tcPr>
            <w:tcW w:w="1649" w:type="dxa"/>
            <w:vAlign w:val="center"/>
            <w:hideMark/>
          </w:tcPr>
          <w:p w:rsidR="004A4F83" w:rsidRDefault="004A4F83">
            <w:r>
              <w:rPr>
                <w:rFonts w:hint="eastAsia"/>
              </w:rPr>
              <w:t>學生意外事故或急病之協處及探視慰問</w:t>
            </w:r>
          </w:p>
        </w:tc>
        <w:tc>
          <w:tcPr>
            <w:tcW w:w="1549" w:type="dxa"/>
            <w:vAlign w:val="center"/>
            <w:hideMark/>
          </w:tcPr>
          <w:p w:rsidR="004A4F83" w:rsidRDefault="004A4F83">
            <w:r>
              <w:rPr>
                <w:rFonts w:hint="eastAsia"/>
              </w:rPr>
              <w:t>8,000(含獎金：0)(含獎品：0)</w:t>
            </w:r>
          </w:p>
        </w:tc>
        <w:tc>
          <w:tcPr>
            <w:tcW w:w="1599" w:type="dxa"/>
            <w:vAlign w:val="center"/>
            <w:hideMark/>
          </w:tcPr>
          <w:p w:rsidR="004A4F83" w:rsidRDefault="004A4F83">
            <w:r>
              <w:rPr>
                <w:rFonts w:hint="eastAsia"/>
              </w:rPr>
              <w:t>16,000</w:t>
            </w:r>
          </w:p>
        </w:tc>
        <w:tc>
          <w:tcPr>
            <w:tcW w:w="1153" w:type="dxa"/>
            <w:vAlign w:val="center"/>
            <w:hideMark/>
          </w:tcPr>
          <w:p w:rsidR="004A4F83" w:rsidRDefault="004A4F83">
            <w:r>
              <w:rPr>
                <w:rFonts w:hint="eastAsia"/>
              </w:rPr>
              <w:t>24,000</w:t>
            </w:r>
          </w:p>
        </w:tc>
        <w:tc>
          <w:tcPr>
            <w:tcW w:w="5359" w:type="dxa"/>
            <w:vAlign w:val="center"/>
            <w:hideMark/>
          </w:tcPr>
          <w:p w:rsidR="004A4F83" w:rsidRDefault="004A4F83">
            <w:r>
              <w:rPr>
                <w:rFonts w:hint="eastAsia"/>
              </w:rPr>
              <w:t>協處學生意外事故、急病校外就醫及代表學校探視慰問</w:t>
            </w:r>
          </w:p>
        </w:tc>
        <w:tc>
          <w:tcPr>
            <w:tcW w:w="1810" w:type="dxa"/>
            <w:vAlign w:val="center"/>
            <w:hideMark/>
          </w:tcPr>
          <w:p w:rsidR="004A4F83" w:rsidRDefault="004A4F83">
            <w:r>
              <w:rPr>
                <w:rFonts w:hint="eastAsia"/>
              </w:rPr>
              <w:t>協處及慰問預計40人次</w:t>
            </w:r>
          </w:p>
        </w:tc>
        <w:tc>
          <w:tcPr>
            <w:tcW w:w="1089" w:type="dxa"/>
            <w:vAlign w:val="center"/>
            <w:hideMark/>
          </w:tcPr>
          <w:p w:rsidR="004A4F83" w:rsidRDefault="004A4F83">
            <w:r>
              <w:rPr>
                <w:rFonts w:hint="eastAsia"/>
              </w:rPr>
              <w:t>軍訓室</w:t>
            </w:r>
          </w:p>
        </w:tc>
      </w:tr>
      <w:tr w:rsidR="00535968" w:rsidTr="00FC6817">
        <w:trPr>
          <w:divId w:val="261761207"/>
          <w:tblCellSpacing w:w="15" w:type="dxa"/>
        </w:trPr>
        <w:tc>
          <w:tcPr>
            <w:tcW w:w="14965" w:type="dxa"/>
            <w:gridSpan w:val="8"/>
            <w:vAlign w:val="center"/>
            <w:hideMark/>
          </w:tcPr>
          <w:p w:rsidR="004A4F83" w:rsidRDefault="004A4F83">
            <w:r>
              <w:rPr>
                <w:rFonts w:hint="eastAsia"/>
              </w:rPr>
              <w:t>工作策略：2-1-2毒品防制</w:t>
            </w:r>
          </w:p>
        </w:tc>
      </w:tr>
      <w:tr w:rsidR="00FC6817" w:rsidTr="00FC6817">
        <w:trPr>
          <w:divId w:val="261761207"/>
          <w:tblCellSpacing w:w="15" w:type="dxa"/>
        </w:trPr>
        <w:tc>
          <w:tcPr>
            <w:tcW w:w="547" w:type="dxa"/>
            <w:vAlign w:val="center"/>
            <w:hideMark/>
          </w:tcPr>
          <w:p w:rsidR="00FC6817" w:rsidRDefault="00FC6817" w:rsidP="00FC6817">
            <w:pPr>
              <w:rPr>
                <w:b/>
                <w:bCs/>
              </w:rPr>
            </w:pPr>
            <w:r>
              <w:rPr>
                <w:rFonts w:hint="eastAsia"/>
                <w:b/>
                <w:bCs/>
              </w:rPr>
              <w:t>編號</w:t>
            </w:r>
          </w:p>
        </w:tc>
        <w:tc>
          <w:tcPr>
            <w:tcW w:w="1649" w:type="dxa"/>
            <w:vAlign w:val="center"/>
            <w:hideMark/>
          </w:tcPr>
          <w:p w:rsidR="00FC6817" w:rsidRDefault="00FC6817" w:rsidP="00FC6817">
            <w:pPr>
              <w:rPr>
                <w:b/>
                <w:bCs/>
              </w:rPr>
            </w:pPr>
            <w:r>
              <w:rPr>
                <w:rFonts w:hint="eastAsia"/>
                <w:b/>
                <w:bCs/>
              </w:rPr>
              <w:t>工作項目</w:t>
            </w:r>
          </w:p>
        </w:tc>
        <w:tc>
          <w:tcPr>
            <w:tcW w:w="1549" w:type="dxa"/>
            <w:vAlign w:val="center"/>
            <w:hideMark/>
          </w:tcPr>
          <w:p w:rsidR="00FC6817" w:rsidRDefault="00FC6817" w:rsidP="00FC6817">
            <w:pPr>
              <w:rPr>
                <w:b/>
                <w:bCs/>
              </w:rPr>
            </w:pPr>
            <w:r>
              <w:rPr>
                <w:rFonts w:hint="eastAsia"/>
                <w:b/>
                <w:bCs/>
              </w:rPr>
              <w:t>學校配合款</w:t>
            </w:r>
            <w:r>
              <w:rPr>
                <w:b/>
                <w:bCs/>
              </w:rPr>
              <w:br/>
            </w:r>
            <w:r w:rsidRPr="0081712B">
              <w:rPr>
                <w:rFonts w:hint="eastAsia"/>
                <w:b/>
                <w:bCs/>
                <w:color w:val="FF0000"/>
              </w:rPr>
              <w:t>2</w:t>
            </w:r>
            <w:r>
              <w:rPr>
                <w:rFonts w:hint="eastAsia"/>
                <w:b/>
                <w:bCs/>
                <w:color w:val="FF0000"/>
              </w:rPr>
              <w:t>118XXX</w:t>
            </w:r>
          </w:p>
        </w:tc>
        <w:tc>
          <w:tcPr>
            <w:tcW w:w="1599" w:type="dxa"/>
            <w:vAlign w:val="center"/>
            <w:hideMark/>
          </w:tcPr>
          <w:p w:rsidR="00FC6817" w:rsidRDefault="00FC6817" w:rsidP="00FC6817">
            <w:pPr>
              <w:rPr>
                <w:b/>
                <w:bCs/>
              </w:rPr>
            </w:pPr>
            <w:r>
              <w:rPr>
                <w:rFonts w:hint="eastAsia"/>
                <w:b/>
                <w:bCs/>
              </w:rPr>
              <w:t>補助款</w:t>
            </w:r>
          </w:p>
          <w:p w:rsidR="00FC6817" w:rsidRDefault="00FC6817" w:rsidP="00FC6817">
            <w:pPr>
              <w:rPr>
                <w:b/>
                <w:bCs/>
              </w:rPr>
            </w:pPr>
            <w:r w:rsidRPr="0081712B">
              <w:rPr>
                <w:rFonts w:hint="eastAsia"/>
                <w:b/>
                <w:bCs/>
                <w:color w:val="FF0000"/>
              </w:rPr>
              <w:t>2</w:t>
            </w:r>
            <w:r>
              <w:rPr>
                <w:rFonts w:hint="eastAsia"/>
                <w:b/>
                <w:bCs/>
                <w:color w:val="FF0000"/>
              </w:rPr>
              <w:t>018XXX</w:t>
            </w:r>
          </w:p>
        </w:tc>
        <w:tc>
          <w:tcPr>
            <w:tcW w:w="1153" w:type="dxa"/>
            <w:vAlign w:val="center"/>
            <w:hideMark/>
          </w:tcPr>
          <w:p w:rsidR="00FC6817" w:rsidRDefault="00FC6817" w:rsidP="00FC6817">
            <w:pPr>
              <w:rPr>
                <w:b/>
                <w:bCs/>
              </w:rPr>
            </w:pPr>
            <w:r>
              <w:rPr>
                <w:rFonts w:hint="eastAsia"/>
                <w:b/>
                <w:bCs/>
              </w:rPr>
              <w:t>合計</w:t>
            </w:r>
          </w:p>
        </w:tc>
        <w:tc>
          <w:tcPr>
            <w:tcW w:w="5359" w:type="dxa"/>
            <w:vAlign w:val="center"/>
            <w:hideMark/>
          </w:tcPr>
          <w:p w:rsidR="00FC6817" w:rsidRDefault="00FC6817" w:rsidP="00FC6817">
            <w:pPr>
              <w:rPr>
                <w:b/>
                <w:bCs/>
              </w:rPr>
            </w:pPr>
            <w:r>
              <w:rPr>
                <w:rFonts w:hint="eastAsia"/>
                <w:b/>
                <w:bCs/>
              </w:rPr>
              <w:t>辦理事項</w:t>
            </w:r>
          </w:p>
        </w:tc>
        <w:tc>
          <w:tcPr>
            <w:tcW w:w="1810" w:type="dxa"/>
            <w:vAlign w:val="center"/>
            <w:hideMark/>
          </w:tcPr>
          <w:p w:rsidR="00FC6817" w:rsidRDefault="00FC6817" w:rsidP="00FC6817">
            <w:pPr>
              <w:rPr>
                <w:b/>
                <w:bCs/>
              </w:rPr>
            </w:pPr>
            <w:r>
              <w:rPr>
                <w:rFonts w:hint="eastAsia"/>
                <w:b/>
                <w:bCs/>
              </w:rPr>
              <w:t>參加人數</w:t>
            </w:r>
          </w:p>
        </w:tc>
        <w:tc>
          <w:tcPr>
            <w:tcW w:w="1089" w:type="dxa"/>
            <w:vAlign w:val="center"/>
            <w:hideMark/>
          </w:tcPr>
          <w:p w:rsidR="00FC6817" w:rsidRDefault="00FC6817" w:rsidP="00FC6817">
            <w:pPr>
              <w:rPr>
                <w:b/>
                <w:bCs/>
              </w:rPr>
            </w:pPr>
            <w:r>
              <w:rPr>
                <w:rFonts w:hint="eastAsia"/>
                <w:b/>
                <w:bCs/>
              </w:rPr>
              <w:t>承辦課室</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6</w:t>
            </w:r>
          </w:p>
        </w:tc>
        <w:tc>
          <w:tcPr>
            <w:tcW w:w="1649" w:type="dxa"/>
            <w:shd w:val="clear" w:color="auto" w:fill="DDFFDD"/>
            <w:vAlign w:val="center"/>
            <w:hideMark/>
          </w:tcPr>
          <w:p w:rsidR="004A4F83" w:rsidRDefault="004A4F83">
            <w:r>
              <w:rPr>
                <w:rFonts w:hint="eastAsia"/>
              </w:rPr>
              <w:t>防制學生藥物濫用相關宣導活動</w:t>
            </w:r>
          </w:p>
        </w:tc>
        <w:tc>
          <w:tcPr>
            <w:tcW w:w="1549" w:type="dxa"/>
            <w:shd w:val="clear" w:color="auto" w:fill="DDFFDD"/>
            <w:vAlign w:val="center"/>
            <w:hideMark/>
          </w:tcPr>
          <w:p w:rsidR="004A4F83" w:rsidRDefault="004A4F83">
            <w:r>
              <w:rPr>
                <w:rFonts w:hint="eastAsia"/>
              </w:rPr>
              <w:t>20,000(含獎金：0)(含獎品：10,000)</w:t>
            </w:r>
          </w:p>
        </w:tc>
        <w:tc>
          <w:tcPr>
            <w:tcW w:w="1599" w:type="dxa"/>
            <w:shd w:val="clear" w:color="auto" w:fill="DDFFDD"/>
            <w:vAlign w:val="center"/>
            <w:hideMark/>
          </w:tcPr>
          <w:p w:rsidR="004A4F83" w:rsidRDefault="004A4F83">
            <w:r>
              <w:rPr>
                <w:rFonts w:hint="eastAsia"/>
              </w:rPr>
              <w:t>100,000</w:t>
            </w:r>
          </w:p>
        </w:tc>
        <w:tc>
          <w:tcPr>
            <w:tcW w:w="1153" w:type="dxa"/>
            <w:shd w:val="clear" w:color="auto" w:fill="DDFFDD"/>
            <w:vAlign w:val="center"/>
            <w:hideMark/>
          </w:tcPr>
          <w:p w:rsidR="004A4F83" w:rsidRDefault="004A4F83">
            <w:r>
              <w:rPr>
                <w:rFonts w:hint="eastAsia"/>
              </w:rPr>
              <w:t>120,000</w:t>
            </w:r>
          </w:p>
        </w:tc>
        <w:tc>
          <w:tcPr>
            <w:tcW w:w="5359" w:type="dxa"/>
            <w:shd w:val="clear" w:color="auto" w:fill="DDFFDD"/>
            <w:vAlign w:val="center"/>
            <w:hideMark/>
          </w:tcPr>
          <w:p w:rsidR="004A4F83" w:rsidRDefault="004A4F83">
            <w:r>
              <w:rPr>
                <w:rFonts w:hint="eastAsia"/>
              </w:rPr>
              <w:t>一、配合本校藥物濫用防制宣導，製作海報、資料及宣導品，以擴大宣導成效。二、配合社團迎新博覽會設立紫錐花運動宣導攤位。三、於校慶園遊會，設立反毒宣導攤位;校慶運動會向教職員宣導反毒概念。四、利用學生集會，辦理毒品危害性講座。五、結合服務性社團或與高中紫錐花社團至國中小進行拒毒萌芽宣教活動。六、召開個案審查暨春暉小組會議，掌握</w:t>
            </w:r>
          </w:p>
        </w:tc>
        <w:tc>
          <w:tcPr>
            <w:tcW w:w="1810" w:type="dxa"/>
            <w:shd w:val="clear" w:color="auto" w:fill="DDFFDD"/>
            <w:vAlign w:val="center"/>
            <w:hideMark/>
          </w:tcPr>
          <w:p w:rsidR="004A4F83" w:rsidRDefault="004A4F83">
            <w:r>
              <w:rPr>
                <w:rFonts w:hint="eastAsia"/>
              </w:rPr>
              <w:t>本校師生及鄰近高中、國中及小學生約2,500人次</w:t>
            </w:r>
          </w:p>
        </w:tc>
        <w:tc>
          <w:tcPr>
            <w:tcW w:w="1089" w:type="dxa"/>
            <w:shd w:val="clear" w:color="auto" w:fill="DDFFDD"/>
            <w:vAlign w:val="center"/>
            <w:hideMark/>
          </w:tcPr>
          <w:p w:rsidR="004A4F83" w:rsidRDefault="004A4F83">
            <w:r>
              <w:rPr>
                <w:rFonts w:hint="eastAsia"/>
              </w:rPr>
              <w:t>生輔組</w:t>
            </w:r>
          </w:p>
        </w:tc>
      </w:tr>
      <w:tr w:rsidR="00535968" w:rsidTr="00FC6817">
        <w:trPr>
          <w:divId w:val="261761207"/>
          <w:tblCellSpacing w:w="15" w:type="dxa"/>
        </w:trPr>
        <w:tc>
          <w:tcPr>
            <w:tcW w:w="14965" w:type="dxa"/>
            <w:gridSpan w:val="8"/>
            <w:vAlign w:val="center"/>
            <w:hideMark/>
          </w:tcPr>
          <w:p w:rsidR="004A4F83" w:rsidRDefault="004A4F83">
            <w:r>
              <w:rPr>
                <w:rFonts w:hint="eastAsia"/>
              </w:rPr>
              <w:t>工作策略：2-1-3菸害防制</w:t>
            </w:r>
          </w:p>
        </w:tc>
      </w:tr>
      <w:tr w:rsidR="00FC6817" w:rsidTr="00FC6817">
        <w:trPr>
          <w:divId w:val="261761207"/>
          <w:tblCellSpacing w:w="15" w:type="dxa"/>
        </w:trPr>
        <w:tc>
          <w:tcPr>
            <w:tcW w:w="547" w:type="dxa"/>
            <w:vAlign w:val="center"/>
            <w:hideMark/>
          </w:tcPr>
          <w:p w:rsidR="00FC6817" w:rsidRDefault="00FC6817" w:rsidP="00FC6817">
            <w:pPr>
              <w:rPr>
                <w:b/>
                <w:bCs/>
              </w:rPr>
            </w:pPr>
            <w:r>
              <w:rPr>
                <w:rFonts w:hint="eastAsia"/>
                <w:b/>
                <w:bCs/>
              </w:rPr>
              <w:t>編號</w:t>
            </w:r>
          </w:p>
        </w:tc>
        <w:tc>
          <w:tcPr>
            <w:tcW w:w="1649" w:type="dxa"/>
            <w:vAlign w:val="center"/>
            <w:hideMark/>
          </w:tcPr>
          <w:p w:rsidR="00FC6817" w:rsidRDefault="00FC6817" w:rsidP="00FC6817">
            <w:pPr>
              <w:rPr>
                <w:b/>
                <w:bCs/>
              </w:rPr>
            </w:pPr>
            <w:r>
              <w:rPr>
                <w:rFonts w:hint="eastAsia"/>
                <w:b/>
                <w:bCs/>
              </w:rPr>
              <w:t>工作項目</w:t>
            </w:r>
          </w:p>
        </w:tc>
        <w:tc>
          <w:tcPr>
            <w:tcW w:w="1549" w:type="dxa"/>
            <w:vAlign w:val="center"/>
            <w:hideMark/>
          </w:tcPr>
          <w:p w:rsidR="00FC6817" w:rsidRDefault="00FC6817" w:rsidP="00FC6817">
            <w:pPr>
              <w:rPr>
                <w:b/>
                <w:bCs/>
              </w:rPr>
            </w:pPr>
            <w:r>
              <w:rPr>
                <w:rFonts w:hint="eastAsia"/>
                <w:b/>
                <w:bCs/>
              </w:rPr>
              <w:t>學校配合款</w:t>
            </w:r>
            <w:r>
              <w:rPr>
                <w:b/>
                <w:bCs/>
              </w:rPr>
              <w:br/>
            </w:r>
            <w:r w:rsidRPr="0081712B">
              <w:rPr>
                <w:rFonts w:hint="eastAsia"/>
                <w:b/>
                <w:bCs/>
                <w:color w:val="FF0000"/>
              </w:rPr>
              <w:t>2</w:t>
            </w:r>
            <w:r>
              <w:rPr>
                <w:rFonts w:hint="eastAsia"/>
                <w:b/>
                <w:bCs/>
                <w:color w:val="FF0000"/>
              </w:rPr>
              <w:t>118XXX</w:t>
            </w:r>
          </w:p>
        </w:tc>
        <w:tc>
          <w:tcPr>
            <w:tcW w:w="1599" w:type="dxa"/>
            <w:vAlign w:val="center"/>
            <w:hideMark/>
          </w:tcPr>
          <w:p w:rsidR="00FC6817" w:rsidRDefault="00FC6817" w:rsidP="00FC6817">
            <w:pPr>
              <w:rPr>
                <w:b/>
                <w:bCs/>
              </w:rPr>
            </w:pPr>
            <w:r>
              <w:rPr>
                <w:rFonts w:hint="eastAsia"/>
                <w:b/>
                <w:bCs/>
              </w:rPr>
              <w:t>補助款</w:t>
            </w:r>
          </w:p>
          <w:p w:rsidR="00FC6817" w:rsidRDefault="00FC6817" w:rsidP="00FC6817">
            <w:pPr>
              <w:rPr>
                <w:b/>
                <w:bCs/>
              </w:rPr>
            </w:pPr>
            <w:r w:rsidRPr="0081712B">
              <w:rPr>
                <w:rFonts w:hint="eastAsia"/>
                <w:b/>
                <w:bCs/>
                <w:color w:val="FF0000"/>
              </w:rPr>
              <w:t>2</w:t>
            </w:r>
            <w:r>
              <w:rPr>
                <w:rFonts w:hint="eastAsia"/>
                <w:b/>
                <w:bCs/>
                <w:color w:val="FF0000"/>
              </w:rPr>
              <w:t>018XXX</w:t>
            </w:r>
          </w:p>
        </w:tc>
        <w:tc>
          <w:tcPr>
            <w:tcW w:w="1153" w:type="dxa"/>
            <w:vAlign w:val="center"/>
            <w:hideMark/>
          </w:tcPr>
          <w:p w:rsidR="00FC6817" w:rsidRDefault="00FC6817" w:rsidP="00FC6817">
            <w:pPr>
              <w:rPr>
                <w:b/>
                <w:bCs/>
              </w:rPr>
            </w:pPr>
            <w:r>
              <w:rPr>
                <w:rFonts w:hint="eastAsia"/>
                <w:b/>
                <w:bCs/>
              </w:rPr>
              <w:t>合計</w:t>
            </w:r>
          </w:p>
        </w:tc>
        <w:tc>
          <w:tcPr>
            <w:tcW w:w="5359" w:type="dxa"/>
            <w:vAlign w:val="center"/>
            <w:hideMark/>
          </w:tcPr>
          <w:p w:rsidR="00FC6817" w:rsidRDefault="00FC6817" w:rsidP="00FC6817">
            <w:pPr>
              <w:rPr>
                <w:b/>
                <w:bCs/>
              </w:rPr>
            </w:pPr>
            <w:r>
              <w:rPr>
                <w:rFonts w:hint="eastAsia"/>
                <w:b/>
                <w:bCs/>
              </w:rPr>
              <w:t>辦理事項</w:t>
            </w:r>
          </w:p>
        </w:tc>
        <w:tc>
          <w:tcPr>
            <w:tcW w:w="1810" w:type="dxa"/>
            <w:vAlign w:val="center"/>
            <w:hideMark/>
          </w:tcPr>
          <w:p w:rsidR="00FC6817" w:rsidRDefault="00FC6817" w:rsidP="00FC6817">
            <w:pPr>
              <w:rPr>
                <w:b/>
                <w:bCs/>
              </w:rPr>
            </w:pPr>
            <w:r>
              <w:rPr>
                <w:rFonts w:hint="eastAsia"/>
                <w:b/>
                <w:bCs/>
              </w:rPr>
              <w:t>參加人數</w:t>
            </w:r>
          </w:p>
        </w:tc>
        <w:tc>
          <w:tcPr>
            <w:tcW w:w="1089" w:type="dxa"/>
            <w:vAlign w:val="center"/>
            <w:hideMark/>
          </w:tcPr>
          <w:p w:rsidR="00FC6817" w:rsidRDefault="00FC6817" w:rsidP="00FC6817">
            <w:pPr>
              <w:rPr>
                <w:b/>
                <w:bCs/>
              </w:rPr>
            </w:pPr>
            <w:r>
              <w:rPr>
                <w:rFonts w:hint="eastAsia"/>
                <w:b/>
                <w:bCs/>
              </w:rPr>
              <w:t>承辦課室</w:t>
            </w:r>
          </w:p>
        </w:tc>
      </w:tr>
      <w:tr w:rsidR="0087076B" w:rsidTr="00FC6817">
        <w:trPr>
          <w:divId w:val="261761207"/>
          <w:tblCellSpacing w:w="15" w:type="dxa"/>
        </w:trPr>
        <w:tc>
          <w:tcPr>
            <w:tcW w:w="547" w:type="dxa"/>
            <w:vAlign w:val="center"/>
            <w:hideMark/>
          </w:tcPr>
          <w:p w:rsidR="004A4F83" w:rsidRDefault="004A4F83">
            <w:r>
              <w:rPr>
                <w:rFonts w:hint="eastAsia"/>
              </w:rPr>
              <w:t>7</w:t>
            </w:r>
          </w:p>
        </w:tc>
        <w:tc>
          <w:tcPr>
            <w:tcW w:w="1649" w:type="dxa"/>
            <w:vAlign w:val="center"/>
            <w:hideMark/>
          </w:tcPr>
          <w:p w:rsidR="004A4F83" w:rsidRDefault="004A4F83">
            <w:r>
              <w:rPr>
                <w:rFonts w:hint="eastAsia"/>
              </w:rPr>
              <w:t>菸害防制</w:t>
            </w:r>
          </w:p>
        </w:tc>
        <w:tc>
          <w:tcPr>
            <w:tcW w:w="1549" w:type="dxa"/>
            <w:vAlign w:val="center"/>
            <w:hideMark/>
          </w:tcPr>
          <w:p w:rsidR="004A4F83" w:rsidRDefault="004A4F83">
            <w:r>
              <w:rPr>
                <w:rFonts w:hint="eastAsia"/>
              </w:rPr>
              <w:t>30,000(含獎金：0)(含獎品：0)</w:t>
            </w:r>
          </w:p>
        </w:tc>
        <w:tc>
          <w:tcPr>
            <w:tcW w:w="1599" w:type="dxa"/>
            <w:vAlign w:val="center"/>
            <w:hideMark/>
          </w:tcPr>
          <w:p w:rsidR="004A4F83" w:rsidRDefault="004A4F83">
            <w:r>
              <w:rPr>
                <w:rFonts w:hint="eastAsia"/>
              </w:rPr>
              <w:t>40,000</w:t>
            </w:r>
          </w:p>
        </w:tc>
        <w:tc>
          <w:tcPr>
            <w:tcW w:w="1153" w:type="dxa"/>
            <w:vAlign w:val="center"/>
            <w:hideMark/>
          </w:tcPr>
          <w:p w:rsidR="004A4F83" w:rsidRDefault="004A4F83">
            <w:r>
              <w:rPr>
                <w:rFonts w:hint="eastAsia"/>
              </w:rPr>
              <w:t>70,000</w:t>
            </w:r>
          </w:p>
        </w:tc>
        <w:tc>
          <w:tcPr>
            <w:tcW w:w="5359" w:type="dxa"/>
            <w:vAlign w:val="center"/>
            <w:hideMark/>
          </w:tcPr>
          <w:p w:rsidR="004A4F83" w:rsidRDefault="004A4F83">
            <w:r>
              <w:rPr>
                <w:rFonts w:hint="eastAsia"/>
              </w:rPr>
              <w:t>一、配合本校菸害防制政策，製作海報文宣及製發宣導品，擴大宣導成效。 二、結合迎新博覽會及校慶園遊會，與新北市衛生局設立反菸害攤位，並設計活動，以寓教於樂方式實施無菸校園宣導。</w:t>
            </w:r>
          </w:p>
        </w:tc>
        <w:tc>
          <w:tcPr>
            <w:tcW w:w="1810" w:type="dxa"/>
            <w:vAlign w:val="center"/>
            <w:hideMark/>
          </w:tcPr>
          <w:p w:rsidR="004A4F83" w:rsidRDefault="004A4F83">
            <w:r>
              <w:rPr>
                <w:rFonts w:hint="eastAsia"/>
              </w:rPr>
              <w:t>本校教職員工生、校友、夥伴學校及新莊泰山附近高中及居民約10,000人次</w:t>
            </w:r>
          </w:p>
        </w:tc>
        <w:tc>
          <w:tcPr>
            <w:tcW w:w="1089" w:type="dxa"/>
            <w:vAlign w:val="center"/>
            <w:hideMark/>
          </w:tcPr>
          <w:p w:rsidR="004A4F83" w:rsidRDefault="004A4F83">
            <w:r>
              <w:rPr>
                <w:rFonts w:hint="eastAsia"/>
              </w:rPr>
              <w:t>衛生保健組</w:t>
            </w:r>
          </w:p>
        </w:tc>
      </w:tr>
      <w:tr w:rsidR="004A748E" w:rsidTr="00FC6817">
        <w:trPr>
          <w:divId w:val="261761207"/>
          <w:tblCellSpacing w:w="15" w:type="dxa"/>
        </w:trPr>
        <w:tc>
          <w:tcPr>
            <w:tcW w:w="2226" w:type="dxa"/>
            <w:gridSpan w:val="2"/>
            <w:vAlign w:val="center"/>
            <w:hideMark/>
          </w:tcPr>
          <w:p w:rsidR="004A4F83" w:rsidRDefault="004A4F83"/>
        </w:tc>
        <w:tc>
          <w:tcPr>
            <w:tcW w:w="1549" w:type="dxa"/>
            <w:vAlign w:val="center"/>
            <w:hideMark/>
          </w:tcPr>
          <w:p w:rsidR="004A4F83" w:rsidRDefault="004A4F83">
            <w:r>
              <w:rPr>
                <w:rFonts w:hint="eastAsia"/>
              </w:rPr>
              <w:t>小計：83,490</w:t>
            </w:r>
          </w:p>
        </w:tc>
        <w:tc>
          <w:tcPr>
            <w:tcW w:w="1599" w:type="dxa"/>
            <w:vAlign w:val="center"/>
            <w:hideMark/>
          </w:tcPr>
          <w:p w:rsidR="004A4F83" w:rsidRDefault="004A4F83">
            <w:r>
              <w:rPr>
                <w:rFonts w:hint="eastAsia"/>
              </w:rPr>
              <w:t>小計：360,510</w:t>
            </w:r>
          </w:p>
        </w:tc>
        <w:tc>
          <w:tcPr>
            <w:tcW w:w="9501" w:type="dxa"/>
            <w:gridSpan w:val="4"/>
            <w:vAlign w:val="center"/>
            <w:hideMark/>
          </w:tcPr>
          <w:p w:rsidR="004A4F83" w:rsidRDefault="004A4F83"/>
        </w:tc>
      </w:tr>
      <w:tr w:rsidR="0087076B" w:rsidTr="00FC6817">
        <w:trPr>
          <w:divId w:val="261761207"/>
          <w:tblCellSpacing w:w="15" w:type="dxa"/>
        </w:trPr>
        <w:tc>
          <w:tcPr>
            <w:tcW w:w="13846" w:type="dxa"/>
            <w:gridSpan w:val="7"/>
            <w:vAlign w:val="center"/>
            <w:hideMark/>
          </w:tcPr>
          <w:p w:rsidR="004A4F83" w:rsidRDefault="004A4F83">
            <w:r>
              <w:rPr>
                <w:rFonts w:hint="eastAsia"/>
              </w:rPr>
              <w:lastRenderedPageBreak/>
              <w:t>工作目標：2-2促進及維護健康</w:t>
            </w:r>
          </w:p>
        </w:tc>
        <w:tc>
          <w:tcPr>
            <w:tcW w:w="1089" w:type="dxa"/>
            <w:vAlign w:val="center"/>
            <w:hideMark/>
          </w:tcPr>
          <w:p w:rsidR="004A4F83" w:rsidRDefault="004A4F83"/>
        </w:tc>
      </w:tr>
      <w:tr w:rsidR="00535968" w:rsidTr="00FC6817">
        <w:trPr>
          <w:divId w:val="261761207"/>
          <w:tblCellSpacing w:w="15" w:type="dxa"/>
        </w:trPr>
        <w:tc>
          <w:tcPr>
            <w:tcW w:w="14965" w:type="dxa"/>
            <w:gridSpan w:val="8"/>
            <w:vAlign w:val="center"/>
            <w:hideMark/>
          </w:tcPr>
          <w:p w:rsidR="004A4F83" w:rsidRDefault="004A4F83">
            <w:r>
              <w:rPr>
                <w:rFonts w:hint="eastAsia"/>
              </w:rPr>
              <w:t>工作策略：2-2-1疾病之三級預防及健康環境之維護</w:t>
            </w:r>
          </w:p>
        </w:tc>
      </w:tr>
      <w:tr w:rsidR="00FC6817" w:rsidTr="00FC6817">
        <w:trPr>
          <w:divId w:val="261761207"/>
          <w:tblCellSpacing w:w="15" w:type="dxa"/>
        </w:trPr>
        <w:tc>
          <w:tcPr>
            <w:tcW w:w="547" w:type="dxa"/>
            <w:vAlign w:val="center"/>
            <w:hideMark/>
          </w:tcPr>
          <w:p w:rsidR="00FC6817" w:rsidRDefault="00FC6817" w:rsidP="00FC6817">
            <w:pPr>
              <w:rPr>
                <w:b/>
                <w:bCs/>
              </w:rPr>
            </w:pPr>
            <w:r>
              <w:rPr>
                <w:rFonts w:hint="eastAsia"/>
                <w:b/>
                <w:bCs/>
              </w:rPr>
              <w:t>編號</w:t>
            </w:r>
          </w:p>
        </w:tc>
        <w:tc>
          <w:tcPr>
            <w:tcW w:w="1649" w:type="dxa"/>
            <w:vAlign w:val="center"/>
            <w:hideMark/>
          </w:tcPr>
          <w:p w:rsidR="00FC6817" w:rsidRDefault="00FC6817" w:rsidP="00FC6817">
            <w:pPr>
              <w:rPr>
                <w:b/>
                <w:bCs/>
              </w:rPr>
            </w:pPr>
            <w:r>
              <w:rPr>
                <w:rFonts w:hint="eastAsia"/>
                <w:b/>
                <w:bCs/>
              </w:rPr>
              <w:t>工作項目</w:t>
            </w:r>
          </w:p>
        </w:tc>
        <w:tc>
          <w:tcPr>
            <w:tcW w:w="1549" w:type="dxa"/>
            <w:vAlign w:val="center"/>
            <w:hideMark/>
          </w:tcPr>
          <w:p w:rsidR="00FC6817" w:rsidRDefault="00FC6817" w:rsidP="00FC6817">
            <w:pPr>
              <w:rPr>
                <w:b/>
                <w:bCs/>
              </w:rPr>
            </w:pPr>
            <w:r>
              <w:rPr>
                <w:rFonts w:hint="eastAsia"/>
                <w:b/>
                <w:bCs/>
              </w:rPr>
              <w:t>學校配合款</w:t>
            </w:r>
            <w:r>
              <w:rPr>
                <w:b/>
                <w:bCs/>
              </w:rPr>
              <w:br/>
            </w:r>
            <w:r w:rsidRPr="0081712B">
              <w:rPr>
                <w:rFonts w:hint="eastAsia"/>
                <w:b/>
                <w:bCs/>
                <w:color w:val="FF0000"/>
              </w:rPr>
              <w:t>2</w:t>
            </w:r>
            <w:r>
              <w:rPr>
                <w:rFonts w:hint="eastAsia"/>
                <w:b/>
                <w:bCs/>
                <w:color w:val="FF0000"/>
              </w:rPr>
              <w:t>118XXX</w:t>
            </w:r>
          </w:p>
        </w:tc>
        <w:tc>
          <w:tcPr>
            <w:tcW w:w="1599" w:type="dxa"/>
            <w:vAlign w:val="center"/>
            <w:hideMark/>
          </w:tcPr>
          <w:p w:rsidR="00FC6817" w:rsidRDefault="00FC6817" w:rsidP="00FC6817">
            <w:pPr>
              <w:rPr>
                <w:b/>
                <w:bCs/>
              </w:rPr>
            </w:pPr>
            <w:r>
              <w:rPr>
                <w:rFonts w:hint="eastAsia"/>
                <w:b/>
                <w:bCs/>
              </w:rPr>
              <w:t>補助款</w:t>
            </w:r>
          </w:p>
          <w:p w:rsidR="00FC6817" w:rsidRDefault="00FC6817" w:rsidP="00FC6817">
            <w:pPr>
              <w:rPr>
                <w:b/>
                <w:bCs/>
              </w:rPr>
            </w:pPr>
            <w:r w:rsidRPr="0081712B">
              <w:rPr>
                <w:rFonts w:hint="eastAsia"/>
                <w:b/>
                <w:bCs/>
                <w:color w:val="FF0000"/>
              </w:rPr>
              <w:t>2</w:t>
            </w:r>
            <w:r>
              <w:rPr>
                <w:rFonts w:hint="eastAsia"/>
                <w:b/>
                <w:bCs/>
                <w:color w:val="FF0000"/>
              </w:rPr>
              <w:t>018XXX</w:t>
            </w:r>
          </w:p>
        </w:tc>
        <w:tc>
          <w:tcPr>
            <w:tcW w:w="1153" w:type="dxa"/>
            <w:vAlign w:val="center"/>
            <w:hideMark/>
          </w:tcPr>
          <w:p w:rsidR="00FC6817" w:rsidRDefault="00FC6817" w:rsidP="00FC6817">
            <w:pPr>
              <w:rPr>
                <w:b/>
                <w:bCs/>
              </w:rPr>
            </w:pPr>
            <w:r>
              <w:rPr>
                <w:rFonts w:hint="eastAsia"/>
                <w:b/>
                <w:bCs/>
              </w:rPr>
              <w:t>合計</w:t>
            </w:r>
          </w:p>
        </w:tc>
        <w:tc>
          <w:tcPr>
            <w:tcW w:w="5359" w:type="dxa"/>
            <w:vAlign w:val="center"/>
            <w:hideMark/>
          </w:tcPr>
          <w:p w:rsidR="00FC6817" w:rsidRDefault="00FC6817" w:rsidP="00FC6817">
            <w:pPr>
              <w:rPr>
                <w:b/>
                <w:bCs/>
              </w:rPr>
            </w:pPr>
            <w:r>
              <w:rPr>
                <w:rFonts w:hint="eastAsia"/>
                <w:b/>
                <w:bCs/>
              </w:rPr>
              <w:t>辦理事項</w:t>
            </w:r>
          </w:p>
        </w:tc>
        <w:tc>
          <w:tcPr>
            <w:tcW w:w="1810" w:type="dxa"/>
            <w:vAlign w:val="center"/>
            <w:hideMark/>
          </w:tcPr>
          <w:p w:rsidR="00FC6817" w:rsidRDefault="00FC6817" w:rsidP="00FC6817">
            <w:pPr>
              <w:rPr>
                <w:b/>
                <w:bCs/>
              </w:rPr>
            </w:pPr>
            <w:r>
              <w:rPr>
                <w:rFonts w:hint="eastAsia"/>
                <w:b/>
                <w:bCs/>
              </w:rPr>
              <w:t>參加人數</w:t>
            </w:r>
          </w:p>
        </w:tc>
        <w:tc>
          <w:tcPr>
            <w:tcW w:w="1089" w:type="dxa"/>
            <w:vAlign w:val="center"/>
            <w:hideMark/>
          </w:tcPr>
          <w:p w:rsidR="00FC6817" w:rsidRDefault="00FC6817" w:rsidP="00FC6817">
            <w:pPr>
              <w:rPr>
                <w:b/>
                <w:bCs/>
              </w:rPr>
            </w:pPr>
            <w:r>
              <w:rPr>
                <w:rFonts w:hint="eastAsia"/>
                <w:b/>
                <w:bCs/>
              </w:rPr>
              <w:t>承辦課室</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8</w:t>
            </w:r>
          </w:p>
        </w:tc>
        <w:tc>
          <w:tcPr>
            <w:tcW w:w="1649" w:type="dxa"/>
            <w:shd w:val="clear" w:color="auto" w:fill="DDFFDD"/>
            <w:vAlign w:val="center"/>
            <w:hideMark/>
          </w:tcPr>
          <w:p w:rsidR="004A4F83" w:rsidRDefault="004A4F83">
            <w:r>
              <w:rPr>
                <w:rFonts w:hint="eastAsia"/>
              </w:rPr>
              <w:t>急救教育訓練</w:t>
            </w:r>
          </w:p>
        </w:tc>
        <w:tc>
          <w:tcPr>
            <w:tcW w:w="1549" w:type="dxa"/>
            <w:shd w:val="clear" w:color="auto" w:fill="DDFFDD"/>
            <w:vAlign w:val="center"/>
            <w:hideMark/>
          </w:tcPr>
          <w:p w:rsidR="004A4F83" w:rsidRDefault="004A4F83">
            <w:r>
              <w:rPr>
                <w:rFonts w:hint="eastAsia"/>
              </w:rPr>
              <w:t>10,000(含獎金：0)(含獎品：0)</w:t>
            </w:r>
          </w:p>
        </w:tc>
        <w:tc>
          <w:tcPr>
            <w:tcW w:w="1599" w:type="dxa"/>
            <w:shd w:val="clear" w:color="auto" w:fill="DDFFDD"/>
            <w:vAlign w:val="center"/>
            <w:hideMark/>
          </w:tcPr>
          <w:p w:rsidR="004A4F83" w:rsidRDefault="004A4F83">
            <w:r>
              <w:rPr>
                <w:rFonts w:hint="eastAsia"/>
              </w:rPr>
              <w:t>160,000</w:t>
            </w:r>
          </w:p>
        </w:tc>
        <w:tc>
          <w:tcPr>
            <w:tcW w:w="1153" w:type="dxa"/>
            <w:shd w:val="clear" w:color="auto" w:fill="DDFFDD"/>
            <w:vAlign w:val="center"/>
            <w:hideMark/>
          </w:tcPr>
          <w:p w:rsidR="004A4F83" w:rsidRDefault="004A4F83">
            <w:r>
              <w:rPr>
                <w:rFonts w:hint="eastAsia"/>
              </w:rPr>
              <w:t>170,000</w:t>
            </w:r>
          </w:p>
        </w:tc>
        <w:tc>
          <w:tcPr>
            <w:tcW w:w="5359" w:type="dxa"/>
            <w:shd w:val="clear" w:color="auto" w:fill="DDFFDD"/>
            <w:vAlign w:val="center"/>
            <w:hideMark/>
          </w:tcPr>
          <w:p w:rsidR="004A4F83" w:rsidRDefault="00865733">
            <w:r w:rsidRPr="00B83065">
              <w:rPr>
                <w:rFonts w:hint="eastAsia"/>
                <w:highlight w:val="yellow"/>
              </w:rPr>
              <w:t>邀聘衛福部急救教育認證教育機構講師或具急救教育師資指導員，實施學生緊急傷病處理知能與基本急救技能教育，辦理心肺復甦術</w:t>
            </w:r>
            <w:r w:rsidRPr="00B83065">
              <w:rPr>
                <w:highlight w:val="yellow"/>
              </w:rPr>
              <w:t>CPR與自動體外心臟去顫器AED教育訓練及BLS基本救命術與BLS-I基本急救術指導員訓練，經前、後測考試評量及技術評核，合格者核發證書，執行目標︰全年預計辦理12場次參與人數1,200人，完成教育訓練學術科評核及格率達97.5%以取得認證達1,170人以上，參與活動回饋滿意度達95%以上。</w:t>
            </w:r>
          </w:p>
        </w:tc>
        <w:tc>
          <w:tcPr>
            <w:tcW w:w="1810" w:type="dxa"/>
            <w:shd w:val="clear" w:color="auto" w:fill="DDFFDD"/>
            <w:vAlign w:val="center"/>
            <w:hideMark/>
          </w:tcPr>
          <w:p w:rsidR="004A4F83" w:rsidRDefault="004A4F83">
            <w:r>
              <w:rPr>
                <w:rFonts w:hint="eastAsia"/>
              </w:rPr>
              <w:t>本校學生及教職員工(校園AED建置保管人)1,200人次</w:t>
            </w:r>
          </w:p>
        </w:tc>
        <w:tc>
          <w:tcPr>
            <w:tcW w:w="1089" w:type="dxa"/>
            <w:shd w:val="clear" w:color="auto" w:fill="DDFFDD"/>
            <w:vAlign w:val="center"/>
            <w:hideMark/>
          </w:tcPr>
          <w:p w:rsidR="004A4F83" w:rsidRDefault="004A4F83">
            <w:r>
              <w:rPr>
                <w:rFonts w:hint="eastAsia"/>
              </w:rPr>
              <w:t>衛生保健組</w:t>
            </w:r>
          </w:p>
        </w:tc>
      </w:tr>
      <w:tr w:rsidR="0087076B" w:rsidTr="00FC6817">
        <w:trPr>
          <w:divId w:val="261761207"/>
          <w:tblCellSpacing w:w="15" w:type="dxa"/>
        </w:trPr>
        <w:tc>
          <w:tcPr>
            <w:tcW w:w="547" w:type="dxa"/>
            <w:vAlign w:val="center"/>
            <w:hideMark/>
          </w:tcPr>
          <w:p w:rsidR="004A4F83" w:rsidRDefault="004A4F83">
            <w:r>
              <w:rPr>
                <w:rFonts w:hint="eastAsia"/>
              </w:rPr>
              <w:t>9</w:t>
            </w:r>
          </w:p>
        </w:tc>
        <w:tc>
          <w:tcPr>
            <w:tcW w:w="1649" w:type="dxa"/>
            <w:vAlign w:val="center"/>
            <w:hideMark/>
          </w:tcPr>
          <w:p w:rsidR="004A4F83" w:rsidRDefault="004A4F83">
            <w:r>
              <w:rPr>
                <w:rFonts w:hint="eastAsia"/>
              </w:rPr>
              <w:t>傳染病防治</w:t>
            </w:r>
          </w:p>
        </w:tc>
        <w:tc>
          <w:tcPr>
            <w:tcW w:w="1549" w:type="dxa"/>
            <w:vAlign w:val="center"/>
            <w:hideMark/>
          </w:tcPr>
          <w:p w:rsidR="004A4F83" w:rsidRDefault="004A4F83">
            <w:r>
              <w:rPr>
                <w:rFonts w:hint="eastAsia"/>
              </w:rPr>
              <w:t>10,000(含獎金：0)(含獎品：0)</w:t>
            </w:r>
          </w:p>
        </w:tc>
        <w:tc>
          <w:tcPr>
            <w:tcW w:w="1599" w:type="dxa"/>
            <w:vAlign w:val="center"/>
            <w:hideMark/>
          </w:tcPr>
          <w:p w:rsidR="004A4F83" w:rsidRDefault="004A4F83">
            <w:r>
              <w:rPr>
                <w:rFonts w:hint="eastAsia"/>
              </w:rPr>
              <w:t>40,000</w:t>
            </w:r>
          </w:p>
        </w:tc>
        <w:tc>
          <w:tcPr>
            <w:tcW w:w="1153" w:type="dxa"/>
            <w:vAlign w:val="center"/>
            <w:hideMark/>
          </w:tcPr>
          <w:p w:rsidR="004A4F83" w:rsidRDefault="004A4F83">
            <w:r>
              <w:rPr>
                <w:rFonts w:hint="eastAsia"/>
              </w:rPr>
              <w:t>50,000</w:t>
            </w:r>
          </w:p>
        </w:tc>
        <w:tc>
          <w:tcPr>
            <w:tcW w:w="5359" w:type="dxa"/>
            <w:vAlign w:val="center"/>
            <w:hideMark/>
          </w:tcPr>
          <w:p w:rsidR="004A4F83" w:rsidRDefault="004A4F83">
            <w:r>
              <w:rPr>
                <w:rFonts w:hint="eastAsia"/>
              </w:rPr>
              <w:t>一、配合政令辦理傳染病防治相關活動，製作海報文宣(導)品以擴大宣導成效。 二、年度社團迎新博覽會及校慶園遊會，結合新莊區衛生所設立專屬宣導攤位，藉由趣味活動提昇學生正確認知與參與度。 三、校園相關傳染病防治暨衛教宣導活動辦理。</w:t>
            </w:r>
          </w:p>
        </w:tc>
        <w:tc>
          <w:tcPr>
            <w:tcW w:w="1810" w:type="dxa"/>
            <w:vAlign w:val="center"/>
            <w:hideMark/>
          </w:tcPr>
          <w:p w:rsidR="004A4F83" w:rsidRDefault="004A4F83">
            <w:r>
              <w:rPr>
                <w:rFonts w:hint="eastAsia"/>
              </w:rPr>
              <w:t>本校教職員工生、校友、夥伴學校及新莊泰山附近高中及居民約10,000人次</w:t>
            </w:r>
          </w:p>
        </w:tc>
        <w:tc>
          <w:tcPr>
            <w:tcW w:w="1089" w:type="dxa"/>
            <w:vAlign w:val="center"/>
            <w:hideMark/>
          </w:tcPr>
          <w:p w:rsidR="004A4F83" w:rsidRDefault="004A4F83">
            <w:r>
              <w:rPr>
                <w:rFonts w:hint="eastAsia"/>
              </w:rPr>
              <w:t>衛生保健組</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10</w:t>
            </w:r>
          </w:p>
        </w:tc>
        <w:tc>
          <w:tcPr>
            <w:tcW w:w="1649" w:type="dxa"/>
            <w:shd w:val="clear" w:color="auto" w:fill="DDFFDD"/>
            <w:vAlign w:val="center"/>
            <w:hideMark/>
          </w:tcPr>
          <w:p w:rsidR="004A4F83" w:rsidRDefault="004A4F83">
            <w:r>
              <w:rPr>
                <w:rFonts w:hint="eastAsia"/>
              </w:rPr>
              <w:t>食品安全宣導</w:t>
            </w:r>
          </w:p>
        </w:tc>
        <w:tc>
          <w:tcPr>
            <w:tcW w:w="1549" w:type="dxa"/>
            <w:shd w:val="clear" w:color="auto" w:fill="DDFFDD"/>
            <w:vAlign w:val="center"/>
            <w:hideMark/>
          </w:tcPr>
          <w:p w:rsidR="004A4F83" w:rsidRDefault="004A4F83">
            <w:r>
              <w:rPr>
                <w:rFonts w:hint="eastAsia"/>
              </w:rPr>
              <w:t>20,000(含獎金：0)(含獎品：0)</w:t>
            </w:r>
          </w:p>
        </w:tc>
        <w:tc>
          <w:tcPr>
            <w:tcW w:w="1599" w:type="dxa"/>
            <w:shd w:val="clear" w:color="auto" w:fill="DDFFDD"/>
            <w:vAlign w:val="center"/>
            <w:hideMark/>
          </w:tcPr>
          <w:p w:rsidR="004A4F83" w:rsidRDefault="004A4F83">
            <w:r>
              <w:rPr>
                <w:rFonts w:hint="eastAsia"/>
              </w:rPr>
              <w:t>50,000</w:t>
            </w:r>
          </w:p>
        </w:tc>
        <w:tc>
          <w:tcPr>
            <w:tcW w:w="1153" w:type="dxa"/>
            <w:shd w:val="clear" w:color="auto" w:fill="DDFFDD"/>
            <w:vAlign w:val="center"/>
            <w:hideMark/>
          </w:tcPr>
          <w:p w:rsidR="004A4F83" w:rsidRDefault="004A4F83">
            <w:r>
              <w:rPr>
                <w:rFonts w:hint="eastAsia"/>
              </w:rPr>
              <w:t>70,000</w:t>
            </w:r>
          </w:p>
        </w:tc>
        <w:tc>
          <w:tcPr>
            <w:tcW w:w="5359" w:type="dxa"/>
            <w:shd w:val="clear" w:color="auto" w:fill="DDFFDD"/>
            <w:vAlign w:val="center"/>
            <w:hideMark/>
          </w:tcPr>
          <w:p w:rsidR="004A4F83" w:rsidRDefault="004A4F83">
            <w:r>
              <w:rPr>
                <w:rFonts w:hint="eastAsia"/>
              </w:rPr>
              <w:t>一、依據常見食安問題進行不定期的食安宣導。 二、結合相關系學會辦理迎新、民生月、校慶活動設計食安小遊戲，推動食安教育。</w:t>
            </w:r>
          </w:p>
        </w:tc>
        <w:tc>
          <w:tcPr>
            <w:tcW w:w="1810" w:type="dxa"/>
            <w:shd w:val="clear" w:color="auto" w:fill="DDFFDD"/>
            <w:vAlign w:val="center"/>
            <w:hideMark/>
          </w:tcPr>
          <w:p w:rsidR="004A4F83" w:rsidRDefault="004A4F83">
            <w:r>
              <w:rPr>
                <w:rFonts w:hint="eastAsia"/>
              </w:rPr>
              <w:t>本校教職員工生約2,000人</w:t>
            </w:r>
          </w:p>
        </w:tc>
        <w:tc>
          <w:tcPr>
            <w:tcW w:w="1089" w:type="dxa"/>
            <w:shd w:val="clear" w:color="auto" w:fill="DDFFDD"/>
            <w:vAlign w:val="center"/>
            <w:hideMark/>
          </w:tcPr>
          <w:p w:rsidR="004A4F83" w:rsidRDefault="004A4F83">
            <w:r>
              <w:rPr>
                <w:rFonts w:hint="eastAsia"/>
              </w:rPr>
              <w:t>衛生保健組</w:t>
            </w:r>
          </w:p>
        </w:tc>
      </w:tr>
      <w:tr w:rsidR="00535968" w:rsidTr="00FC6817">
        <w:trPr>
          <w:divId w:val="261761207"/>
          <w:tblCellSpacing w:w="15" w:type="dxa"/>
        </w:trPr>
        <w:tc>
          <w:tcPr>
            <w:tcW w:w="14965" w:type="dxa"/>
            <w:gridSpan w:val="8"/>
            <w:vAlign w:val="center"/>
            <w:hideMark/>
          </w:tcPr>
          <w:p w:rsidR="004A4F83" w:rsidRDefault="004A4F83">
            <w:r>
              <w:rPr>
                <w:rFonts w:hint="eastAsia"/>
              </w:rPr>
              <w:t>工作策略：2-2-2心理及問題行為之三級預防</w:t>
            </w:r>
          </w:p>
        </w:tc>
      </w:tr>
      <w:tr w:rsidR="00FC6817" w:rsidTr="00FC6817">
        <w:trPr>
          <w:divId w:val="261761207"/>
          <w:tblCellSpacing w:w="15" w:type="dxa"/>
        </w:trPr>
        <w:tc>
          <w:tcPr>
            <w:tcW w:w="547" w:type="dxa"/>
            <w:vAlign w:val="center"/>
            <w:hideMark/>
          </w:tcPr>
          <w:p w:rsidR="00FC6817" w:rsidRDefault="00FC6817" w:rsidP="00FC6817">
            <w:pPr>
              <w:rPr>
                <w:b/>
                <w:bCs/>
              </w:rPr>
            </w:pPr>
            <w:r>
              <w:rPr>
                <w:rFonts w:hint="eastAsia"/>
                <w:b/>
                <w:bCs/>
              </w:rPr>
              <w:t>編號</w:t>
            </w:r>
          </w:p>
        </w:tc>
        <w:tc>
          <w:tcPr>
            <w:tcW w:w="1649" w:type="dxa"/>
            <w:vAlign w:val="center"/>
            <w:hideMark/>
          </w:tcPr>
          <w:p w:rsidR="00FC6817" w:rsidRDefault="00FC6817" w:rsidP="00FC6817">
            <w:pPr>
              <w:rPr>
                <w:b/>
                <w:bCs/>
              </w:rPr>
            </w:pPr>
            <w:r>
              <w:rPr>
                <w:rFonts w:hint="eastAsia"/>
                <w:b/>
                <w:bCs/>
              </w:rPr>
              <w:t>工作項目</w:t>
            </w:r>
          </w:p>
        </w:tc>
        <w:tc>
          <w:tcPr>
            <w:tcW w:w="1549" w:type="dxa"/>
            <w:vAlign w:val="center"/>
            <w:hideMark/>
          </w:tcPr>
          <w:p w:rsidR="00FC6817" w:rsidRDefault="00FC6817" w:rsidP="00FC6817">
            <w:pPr>
              <w:rPr>
                <w:b/>
                <w:bCs/>
              </w:rPr>
            </w:pPr>
            <w:r>
              <w:rPr>
                <w:rFonts w:hint="eastAsia"/>
                <w:b/>
                <w:bCs/>
              </w:rPr>
              <w:t>學校配合款</w:t>
            </w:r>
            <w:r>
              <w:rPr>
                <w:b/>
                <w:bCs/>
              </w:rPr>
              <w:br/>
            </w:r>
            <w:r w:rsidRPr="0081712B">
              <w:rPr>
                <w:rFonts w:hint="eastAsia"/>
                <w:b/>
                <w:bCs/>
                <w:color w:val="FF0000"/>
              </w:rPr>
              <w:t>2</w:t>
            </w:r>
            <w:r>
              <w:rPr>
                <w:rFonts w:hint="eastAsia"/>
                <w:b/>
                <w:bCs/>
                <w:color w:val="FF0000"/>
              </w:rPr>
              <w:t>118XXX</w:t>
            </w:r>
          </w:p>
        </w:tc>
        <w:tc>
          <w:tcPr>
            <w:tcW w:w="1599" w:type="dxa"/>
            <w:vAlign w:val="center"/>
            <w:hideMark/>
          </w:tcPr>
          <w:p w:rsidR="00FC6817" w:rsidRDefault="00FC6817" w:rsidP="00FC6817">
            <w:pPr>
              <w:rPr>
                <w:b/>
                <w:bCs/>
              </w:rPr>
            </w:pPr>
            <w:r>
              <w:rPr>
                <w:rFonts w:hint="eastAsia"/>
                <w:b/>
                <w:bCs/>
              </w:rPr>
              <w:t>補助款</w:t>
            </w:r>
          </w:p>
          <w:p w:rsidR="00FC6817" w:rsidRDefault="00FC6817" w:rsidP="00FC6817">
            <w:pPr>
              <w:rPr>
                <w:b/>
                <w:bCs/>
              </w:rPr>
            </w:pPr>
            <w:r w:rsidRPr="0081712B">
              <w:rPr>
                <w:rFonts w:hint="eastAsia"/>
                <w:b/>
                <w:bCs/>
                <w:color w:val="FF0000"/>
              </w:rPr>
              <w:t>2</w:t>
            </w:r>
            <w:r>
              <w:rPr>
                <w:rFonts w:hint="eastAsia"/>
                <w:b/>
                <w:bCs/>
                <w:color w:val="FF0000"/>
              </w:rPr>
              <w:t>018XXX</w:t>
            </w:r>
          </w:p>
        </w:tc>
        <w:tc>
          <w:tcPr>
            <w:tcW w:w="1153" w:type="dxa"/>
            <w:vAlign w:val="center"/>
            <w:hideMark/>
          </w:tcPr>
          <w:p w:rsidR="00FC6817" w:rsidRDefault="00FC6817" w:rsidP="00FC6817">
            <w:pPr>
              <w:rPr>
                <w:b/>
                <w:bCs/>
              </w:rPr>
            </w:pPr>
            <w:r>
              <w:rPr>
                <w:rFonts w:hint="eastAsia"/>
                <w:b/>
                <w:bCs/>
              </w:rPr>
              <w:t>合計</w:t>
            </w:r>
          </w:p>
        </w:tc>
        <w:tc>
          <w:tcPr>
            <w:tcW w:w="5359" w:type="dxa"/>
            <w:vAlign w:val="center"/>
            <w:hideMark/>
          </w:tcPr>
          <w:p w:rsidR="00FC6817" w:rsidRDefault="00FC6817" w:rsidP="00FC6817">
            <w:pPr>
              <w:rPr>
                <w:b/>
                <w:bCs/>
              </w:rPr>
            </w:pPr>
            <w:r>
              <w:rPr>
                <w:rFonts w:hint="eastAsia"/>
                <w:b/>
                <w:bCs/>
              </w:rPr>
              <w:t>辦理事項</w:t>
            </w:r>
          </w:p>
        </w:tc>
        <w:tc>
          <w:tcPr>
            <w:tcW w:w="1810" w:type="dxa"/>
            <w:vAlign w:val="center"/>
            <w:hideMark/>
          </w:tcPr>
          <w:p w:rsidR="00FC6817" w:rsidRDefault="00FC6817" w:rsidP="00FC6817">
            <w:pPr>
              <w:rPr>
                <w:b/>
                <w:bCs/>
              </w:rPr>
            </w:pPr>
            <w:r>
              <w:rPr>
                <w:rFonts w:hint="eastAsia"/>
                <w:b/>
                <w:bCs/>
              </w:rPr>
              <w:t>參加人數</w:t>
            </w:r>
          </w:p>
        </w:tc>
        <w:tc>
          <w:tcPr>
            <w:tcW w:w="1089" w:type="dxa"/>
            <w:vAlign w:val="center"/>
            <w:hideMark/>
          </w:tcPr>
          <w:p w:rsidR="00FC6817" w:rsidRDefault="00FC6817" w:rsidP="00FC6817">
            <w:pPr>
              <w:rPr>
                <w:b/>
                <w:bCs/>
              </w:rPr>
            </w:pPr>
            <w:r>
              <w:rPr>
                <w:rFonts w:hint="eastAsia"/>
                <w:b/>
                <w:bCs/>
              </w:rPr>
              <w:t>承辦課室</w:t>
            </w:r>
          </w:p>
        </w:tc>
      </w:tr>
      <w:tr w:rsidR="0087076B" w:rsidTr="00FC6817">
        <w:trPr>
          <w:divId w:val="261761207"/>
          <w:tblCellSpacing w:w="15" w:type="dxa"/>
        </w:trPr>
        <w:tc>
          <w:tcPr>
            <w:tcW w:w="547" w:type="dxa"/>
            <w:vAlign w:val="center"/>
            <w:hideMark/>
          </w:tcPr>
          <w:p w:rsidR="004A4F83" w:rsidRDefault="004A4F83">
            <w:r>
              <w:rPr>
                <w:rFonts w:hint="eastAsia"/>
              </w:rPr>
              <w:t>11</w:t>
            </w:r>
          </w:p>
        </w:tc>
        <w:tc>
          <w:tcPr>
            <w:tcW w:w="1649" w:type="dxa"/>
            <w:vAlign w:val="center"/>
            <w:hideMark/>
          </w:tcPr>
          <w:p w:rsidR="004A4F83" w:rsidRDefault="004A4F83">
            <w:r>
              <w:rPr>
                <w:rFonts w:hint="eastAsia"/>
              </w:rPr>
              <w:t>心理健康推廣講座及宣導</w:t>
            </w:r>
          </w:p>
        </w:tc>
        <w:tc>
          <w:tcPr>
            <w:tcW w:w="1549" w:type="dxa"/>
            <w:vAlign w:val="center"/>
            <w:hideMark/>
          </w:tcPr>
          <w:p w:rsidR="004A4F83" w:rsidRDefault="004A4F83">
            <w:r>
              <w:rPr>
                <w:rFonts w:hint="eastAsia"/>
              </w:rPr>
              <w:t>70,000(含獎金：0)(含獎品：0)</w:t>
            </w:r>
          </w:p>
        </w:tc>
        <w:tc>
          <w:tcPr>
            <w:tcW w:w="1599" w:type="dxa"/>
            <w:vAlign w:val="center"/>
            <w:hideMark/>
          </w:tcPr>
          <w:p w:rsidR="004A4F83" w:rsidRDefault="004A4F83">
            <w:r>
              <w:rPr>
                <w:rFonts w:hint="eastAsia"/>
              </w:rPr>
              <w:t>64,000</w:t>
            </w:r>
          </w:p>
        </w:tc>
        <w:tc>
          <w:tcPr>
            <w:tcW w:w="1153" w:type="dxa"/>
            <w:vAlign w:val="center"/>
            <w:hideMark/>
          </w:tcPr>
          <w:p w:rsidR="004A4F83" w:rsidRDefault="004A4F83">
            <w:r>
              <w:rPr>
                <w:rFonts w:hint="eastAsia"/>
              </w:rPr>
              <w:t>134,000</w:t>
            </w:r>
          </w:p>
        </w:tc>
        <w:tc>
          <w:tcPr>
            <w:tcW w:w="5359" w:type="dxa"/>
            <w:vAlign w:val="center"/>
            <w:hideMark/>
          </w:tcPr>
          <w:p w:rsidR="004A4F83" w:rsidRDefault="004A4F83">
            <w:r>
              <w:rPr>
                <w:rFonts w:hint="eastAsia"/>
              </w:rPr>
              <w:t>一、邀請社會心理學界專家名流，分享個人專業經驗與人生歷練，期盼給予同學經營人生方向的不同省思，賦予生命意義感。本年度預計辦理心理衛生講座6場。 二、製作文宣品，配合學輔中心所舉辦</w:t>
            </w:r>
            <w:r>
              <w:rPr>
                <w:rFonts w:hint="eastAsia"/>
              </w:rPr>
              <w:lastRenderedPageBreak/>
              <w:t>的活動發放，使學生可以藉由文宣品認識並知道學生輔導中心，拓展因應問題的資源。</w:t>
            </w:r>
          </w:p>
        </w:tc>
        <w:tc>
          <w:tcPr>
            <w:tcW w:w="1810" w:type="dxa"/>
            <w:vAlign w:val="center"/>
            <w:hideMark/>
          </w:tcPr>
          <w:p w:rsidR="004A4F83" w:rsidRDefault="004A4F83">
            <w:r>
              <w:rPr>
                <w:rFonts w:hint="eastAsia"/>
              </w:rPr>
              <w:lastRenderedPageBreak/>
              <w:t xml:space="preserve">本校學生7,600人次 </w:t>
            </w:r>
          </w:p>
        </w:tc>
        <w:tc>
          <w:tcPr>
            <w:tcW w:w="1089" w:type="dxa"/>
            <w:vAlign w:val="center"/>
            <w:hideMark/>
          </w:tcPr>
          <w:p w:rsidR="004A4F83" w:rsidRDefault="004A4F83">
            <w:r>
              <w:rPr>
                <w:rFonts w:hint="eastAsia"/>
              </w:rPr>
              <w:t>學生輔導中心</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12</w:t>
            </w:r>
          </w:p>
        </w:tc>
        <w:tc>
          <w:tcPr>
            <w:tcW w:w="1649" w:type="dxa"/>
            <w:shd w:val="clear" w:color="auto" w:fill="DDFFDD"/>
            <w:vAlign w:val="center"/>
            <w:hideMark/>
          </w:tcPr>
          <w:p w:rsidR="004A4F83" w:rsidRDefault="004A4F83">
            <w:r>
              <w:rPr>
                <w:rFonts w:hint="eastAsia"/>
              </w:rPr>
              <w:t>一級預防推廣活動~同儕協同培訓計畫</w:t>
            </w:r>
          </w:p>
        </w:tc>
        <w:tc>
          <w:tcPr>
            <w:tcW w:w="1549" w:type="dxa"/>
            <w:shd w:val="clear" w:color="auto" w:fill="DDFFDD"/>
            <w:vAlign w:val="center"/>
            <w:hideMark/>
          </w:tcPr>
          <w:p w:rsidR="004A4F83" w:rsidRDefault="004A4F83">
            <w:r>
              <w:rPr>
                <w:rFonts w:hint="eastAsia"/>
              </w:rPr>
              <w:t>0(含獎金：0)(含獎品：0)</w:t>
            </w:r>
          </w:p>
        </w:tc>
        <w:tc>
          <w:tcPr>
            <w:tcW w:w="1599" w:type="dxa"/>
            <w:shd w:val="clear" w:color="auto" w:fill="DDFFDD"/>
            <w:vAlign w:val="center"/>
            <w:hideMark/>
          </w:tcPr>
          <w:p w:rsidR="004A4F83" w:rsidRDefault="004A4F83">
            <w:r>
              <w:rPr>
                <w:rFonts w:hint="eastAsia"/>
              </w:rPr>
              <w:t>40,000</w:t>
            </w:r>
          </w:p>
        </w:tc>
        <w:tc>
          <w:tcPr>
            <w:tcW w:w="1153" w:type="dxa"/>
            <w:shd w:val="clear" w:color="auto" w:fill="DDFFDD"/>
            <w:vAlign w:val="center"/>
            <w:hideMark/>
          </w:tcPr>
          <w:p w:rsidR="004A4F83" w:rsidRDefault="004A4F83">
            <w:r>
              <w:rPr>
                <w:rFonts w:hint="eastAsia"/>
              </w:rPr>
              <w:t>40,000</w:t>
            </w:r>
          </w:p>
        </w:tc>
        <w:tc>
          <w:tcPr>
            <w:tcW w:w="5359" w:type="dxa"/>
            <w:shd w:val="clear" w:color="auto" w:fill="DDFFDD"/>
            <w:vAlign w:val="center"/>
            <w:hideMark/>
          </w:tcPr>
          <w:p w:rsidR="004A4F83" w:rsidRDefault="004A4F83">
            <w:r>
              <w:rPr>
                <w:rFonts w:hint="eastAsia"/>
              </w:rPr>
              <w:t>為培育校內各科系的同儕關懷輔導志工具備助人技巧及同理心相關知能，本年度預計辦理培訓課程24場，為輔導志工規劃一系列輔導專業課程，如：自我探索、人際關係、情緒調適與壓力管理、同理心、危機辨識、團體凝聚力、活動設計與帶領、影片創意發想、信件諮詢回覆技巧等培訓課程。藉由培訓形塑同儕互助的環境，推廣心理衛生概念，建立學生正向思維，以達一級預防的成效。</w:t>
            </w:r>
          </w:p>
        </w:tc>
        <w:tc>
          <w:tcPr>
            <w:tcW w:w="1810" w:type="dxa"/>
            <w:shd w:val="clear" w:color="auto" w:fill="DDFFDD"/>
            <w:vAlign w:val="center"/>
            <w:hideMark/>
          </w:tcPr>
          <w:p w:rsidR="004A4F83" w:rsidRDefault="004A4F83">
            <w:r>
              <w:rPr>
                <w:rFonts w:hint="eastAsia"/>
              </w:rPr>
              <w:t>本校學生550人次</w:t>
            </w:r>
          </w:p>
        </w:tc>
        <w:tc>
          <w:tcPr>
            <w:tcW w:w="1089" w:type="dxa"/>
            <w:shd w:val="clear" w:color="auto" w:fill="DDFFDD"/>
            <w:vAlign w:val="center"/>
            <w:hideMark/>
          </w:tcPr>
          <w:p w:rsidR="004A4F83" w:rsidRDefault="004A4F83">
            <w:r>
              <w:rPr>
                <w:rFonts w:hint="eastAsia"/>
              </w:rPr>
              <w:t>學生輔導中心</w:t>
            </w:r>
          </w:p>
        </w:tc>
      </w:tr>
      <w:tr w:rsidR="0087076B" w:rsidTr="00FC6817">
        <w:trPr>
          <w:divId w:val="261761207"/>
          <w:tblCellSpacing w:w="15" w:type="dxa"/>
        </w:trPr>
        <w:tc>
          <w:tcPr>
            <w:tcW w:w="547" w:type="dxa"/>
            <w:vAlign w:val="center"/>
            <w:hideMark/>
          </w:tcPr>
          <w:p w:rsidR="004A4F83" w:rsidRDefault="004A4F83">
            <w:r>
              <w:rPr>
                <w:rFonts w:hint="eastAsia"/>
              </w:rPr>
              <w:t>13</w:t>
            </w:r>
          </w:p>
        </w:tc>
        <w:tc>
          <w:tcPr>
            <w:tcW w:w="1649" w:type="dxa"/>
            <w:vAlign w:val="center"/>
            <w:hideMark/>
          </w:tcPr>
          <w:p w:rsidR="004A4F83" w:rsidRDefault="004A4F83">
            <w:r>
              <w:rPr>
                <w:rFonts w:hint="eastAsia"/>
              </w:rPr>
              <w:t>一級預防推廣活動(進修部)</w:t>
            </w:r>
          </w:p>
        </w:tc>
        <w:tc>
          <w:tcPr>
            <w:tcW w:w="1549" w:type="dxa"/>
            <w:vAlign w:val="center"/>
            <w:hideMark/>
          </w:tcPr>
          <w:p w:rsidR="004A4F83" w:rsidRDefault="004A4F83">
            <w:r>
              <w:rPr>
                <w:rFonts w:hint="eastAsia"/>
              </w:rPr>
              <w:t>0(含獎金：0)(含獎品：0)</w:t>
            </w:r>
          </w:p>
        </w:tc>
        <w:tc>
          <w:tcPr>
            <w:tcW w:w="1599" w:type="dxa"/>
            <w:vAlign w:val="center"/>
            <w:hideMark/>
          </w:tcPr>
          <w:p w:rsidR="004A4F83" w:rsidRDefault="004A4F83">
            <w:r>
              <w:rPr>
                <w:rFonts w:hint="eastAsia"/>
              </w:rPr>
              <w:t>10,400</w:t>
            </w:r>
          </w:p>
        </w:tc>
        <w:tc>
          <w:tcPr>
            <w:tcW w:w="1153" w:type="dxa"/>
            <w:vAlign w:val="center"/>
            <w:hideMark/>
          </w:tcPr>
          <w:p w:rsidR="004A4F83" w:rsidRDefault="004A4F83">
            <w:r>
              <w:rPr>
                <w:rFonts w:hint="eastAsia"/>
              </w:rPr>
              <w:t>10,400</w:t>
            </w:r>
          </w:p>
        </w:tc>
        <w:tc>
          <w:tcPr>
            <w:tcW w:w="5359" w:type="dxa"/>
            <w:vAlign w:val="center"/>
            <w:hideMark/>
          </w:tcPr>
          <w:p w:rsidR="004A4F83" w:rsidRDefault="004A4F83">
            <w:r>
              <w:rPr>
                <w:rFonts w:hint="eastAsia"/>
              </w:rPr>
              <w:t>一、為培育進修部各科系的同學自我成長，彼此關懷，透過藝術創意手作及小團體動力增進同學自我探索、自我表達的能力，進而提升對自己的了解與接納，活出自信、肯定自我，達到療癒心靈及人格成長的目標。預計辦理手作課程4場：奇異杯墊~油性奇異筆創作風格杯墊、文創圖章~自己的印章自己刻、 秘密小花園~手作壓花書籤、 療癒心花瓶~指甲油彩繪繽紛花瓶。 二、藉由課程培訓同學追求成長的動力，推廣心理衛生概念，建立學生正向思維，以達一級預防的成效。</w:t>
            </w:r>
          </w:p>
        </w:tc>
        <w:tc>
          <w:tcPr>
            <w:tcW w:w="1810" w:type="dxa"/>
            <w:vAlign w:val="center"/>
            <w:hideMark/>
          </w:tcPr>
          <w:p w:rsidR="004A4F83" w:rsidRDefault="004A4F83">
            <w:r>
              <w:rPr>
                <w:rFonts w:hint="eastAsia"/>
              </w:rPr>
              <w:t>進修部學生60人次</w:t>
            </w:r>
          </w:p>
        </w:tc>
        <w:tc>
          <w:tcPr>
            <w:tcW w:w="1089" w:type="dxa"/>
            <w:vAlign w:val="center"/>
            <w:hideMark/>
          </w:tcPr>
          <w:p w:rsidR="004A4F83" w:rsidRDefault="004A4F83">
            <w:r>
              <w:rPr>
                <w:rFonts w:hint="eastAsia"/>
              </w:rPr>
              <w:t>進修部導師輔導工作組</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14</w:t>
            </w:r>
          </w:p>
        </w:tc>
        <w:tc>
          <w:tcPr>
            <w:tcW w:w="1649" w:type="dxa"/>
            <w:shd w:val="clear" w:color="auto" w:fill="DDFFDD"/>
            <w:vAlign w:val="center"/>
            <w:hideMark/>
          </w:tcPr>
          <w:p w:rsidR="004A4F83" w:rsidRDefault="004A4F83">
            <w:r>
              <w:rPr>
                <w:rFonts w:hint="eastAsia"/>
              </w:rPr>
              <w:t>校園學生自我傷害三級預防工作</w:t>
            </w:r>
          </w:p>
        </w:tc>
        <w:tc>
          <w:tcPr>
            <w:tcW w:w="1549" w:type="dxa"/>
            <w:shd w:val="clear" w:color="auto" w:fill="DDFFDD"/>
            <w:vAlign w:val="center"/>
            <w:hideMark/>
          </w:tcPr>
          <w:p w:rsidR="004A4F83" w:rsidRDefault="004A4F83">
            <w:r>
              <w:rPr>
                <w:rFonts w:hint="eastAsia"/>
              </w:rPr>
              <w:t>0(含獎金：0)(含獎品：0)</w:t>
            </w:r>
          </w:p>
        </w:tc>
        <w:tc>
          <w:tcPr>
            <w:tcW w:w="1599" w:type="dxa"/>
            <w:shd w:val="clear" w:color="auto" w:fill="DDFFDD"/>
            <w:vAlign w:val="center"/>
            <w:hideMark/>
          </w:tcPr>
          <w:p w:rsidR="004A4F83" w:rsidRDefault="004A4F83">
            <w:r>
              <w:rPr>
                <w:rFonts w:hint="eastAsia"/>
              </w:rPr>
              <w:t>65,000</w:t>
            </w:r>
          </w:p>
        </w:tc>
        <w:tc>
          <w:tcPr>
            <w:tcW w:w="1153" w:type="dxa"/>
            <w:shd w:val="clear" w:color="auto" w:fill="DDFFDD"/>
            <w:vAlign w:val="center"/>
            <w:hideMark/>
          </w:tcPr>
          <w:p w:rsidR="004A4F83" w:rsidRDefault="004A4F83">
            <w:r>
              <w:rPr>
                <w:rFonts w:hint="eastAsia"/>
              </w:rPr>
              <w:t>65,000</w:t>
            </w:r>
          </w:p>
        </w:tc>
        <w:tc>
          <w:tcPr>
            <w:tcW w:w="5359" w:type="dxa"/>
            <w:shd w:val="clear" w:color="auto" w:fill="DDFFDD"/>
            <w:vAlign w:val="center"/>
            <w:hideMark/>
          </w:tcPr>
          <w:p w:rsidR="004A4F83" w:rsidRDefault="004A4F83">
            <w:r>
              <w:rPr>
                <w:rFonts w:hint="eastAsia"/>
              </w:rPr>
              <w:t>提昇全校教職員生對自傷防治與危機處理的知能。召開年度「自傷防護作業會議」、辦理珍愛守門人培訓講座、二級預防之量表篩檢工作、三級預防之哀傷團體之辦理與陪同自傷學生就醫，以期早期發現、早期介入 、減少模仿等，預防學生自傷機會的發生。</w:t>
            </w:r>
          </w:p>
        </w:tc>
        <w:tc>
          <w:tcPr>
            <w:tcW w:w="1810" w:type="dxa"/>
            <w:shd w:val="clear" w:color="auto" w:fill="DDFFDD"/>
            <w:vAlign w:val="center"/>
            <w:hideMark/>
          </w:tcPr>
          <w:p w:rsidR="004A4F83" w:rsidRDefault="004A4F83">
            <w:r>
              <w:rPr>
                <w:rFonts w:hint="eastAsia"/>
              </w:rPr>
              <w:t>本校教職員生1,800人次</w:t>
            </w:r>
          </w:p>
        </w:tc>
        <w:tc>
          <w:tcPr>
            <w:tcW w:w="1089" w:type="dxa"/>
            <w:shd w:val="clear" w:color="auto" w:fill="DDFFDD"/>
            <w:vAlign w:val="center"/>
            <w:hideMark/>
          </w:tcPr>
          <w:p w:rsidR="004A4F83" w:rsidRDefault="004A4F83">
            <w:r>
              <w:rPr>
                <w:rFonts w:hint="eastAsia"/>
              </w:rPr>
              <w:t>學生輔導中心</w:t>
            </w:r>
          </w:p>
        </w:tc>
      </w:tr>
      <w:tr w:rsidR="0087076B" w:rsidTr="00FC6817">
        <w:trPr>
          <w:divId w:val="261761207"/>
          <w:tblCellSpacing w:w="15" w:type="dxa"/>
        </w:trPr>
        <w:tc>
          <w:tcPr>
            <w:tcW w:w="547" w:type="dxa"/>
            <w:vAlign w:val="center"/>
            <w:hideMark/>
          </w:tcPr>
          <w:p w:rsidR="004A4F83" w:rsidRDefault="004A4F83">
            <w:r>
              <w:rPr>
                <w:rFonts w:hint="eastAsia"/>
              </w:rPr>
              <w:t>15</w:t>
            </w:r>
          </w:p>
        </w:tc>
        <w:tc>
          <w:tcPr>
            <w:tcW w:w="1649" w:type="dxa"/>
            <w:vAlign w:val="center"/>
            <w:hideMark/>
          </w:tcPr>
          <w:p w:rsidR="004A4F83" w:rsidRDefault="004A4F83">
            <w:r>
              <w:rPr>
                <w:rFonts w:hint="eastAsia"/>
              </w:rPr>
              <w:t>輔導老師知能研習</w:t>
            </w:r>
          </w:p>
        </w:tc>
        <w:tc>
          <w:tcPr>
            <w:tcW w:w="1549" w:type="dxa"/>
            <w:vAlign w:val="center"/>
            <w:hideMark/>
          </w:tcPr>
          <w:p w:rsidR="004A4F83" w:rsidRDefault="004A4F83">
            <w:r>
              <w:rPr>
                <w:rFonts w:hint="eastAsia"/>
              </w:rPr>
              <w:t>0(含獎金：0)(含獎品：0)</w:t>
            </w:r>
          </w:p>
        </w:tc>
        <w:tc>
          <w:tcPr>
            <w:tcW w:w="1599" w:type="dxa"/>
            <w:vAlign w:val="center"/>
            <w:hideMark/>
          </w:tcPr>
          <w:p w:rsidR="004A4F83" w:rsidRDefault="004A4F83">
            <w:r>
              <w:rPr>
                <w:rFonts w:hint="eastAsia"/>
              </w:rPr>
              <w:t>105,000</w:t>
            </w:r>
          </w:p>
        </w:tc>
        <w:tc>
          <w:tcPr>
            <w:tcW w:w="1153" w:type="dxa"/>
            <w:vAlign w:val="center"/>
            <w:hideMark/>
          </w:tcPr>
          <w:p w:rsidR="004A4F83" w:rsidRDefault="004A4F83">
            <w:r>
              <w:rPr>
                <w:rFonts w:hint="eastAsia"/>
              </w:rPr>
              <w:t>105,000</w:t>
            </w:r>
          </w:p>
        </w:tc>
        <w:tc>
          <w:tcPr>
            <w:tcW w:w="5359" w:type="dxa"/>
            <w:vAlign w:val="center"/>
            <w:hideMark/>
          </w:tcPr>
          <w:p w:rsidR="004A4F83" w:rsidRDefault="004A4F83">
            <w:r>
              <w:rPr>
                <w:rFonts w:hint="eastAsia"/>
              </w:rPr>
              <w:t>邀請輔導領域之專業講師，為校內專兼任輔導人員進行輔導知能之再精進以及危機學生的個案研討，預計辦理五場次。其目的在於增進輔導人員輔導學生之專業能力，以期加強憂鬱與自我傷害之辨識及</w:t>
            </w:r>
            <w:r>
              <w:rPr>
                <w:rFonts w:hint="eastAsia"/>
              </w:rPr>
              <w:lastRenderedPageBreak/>
              <w:t>危機處理，另外也提升高關懷學生之有效心理諮商與治療之知能，增進即時處遇知能。另外，中心專任輔導老師一年接受四次的個別督導，以其增進專業能力提升效能技術與自信，以維護學生權益及確保中心的輔導品質。</w:t>
            </w:r>
          </w:p>
        </w:tc>
        <w:tc>
          <w:tcPr>
            <w:tcW w:w="1810" w:type="dxa"/>
            <w:vAlign w:val="center"/>
            <w:hideMark/>
          </w:tcPr>
          <w:p w:rsidR="004A4F83" w:rsidRDefault="004A4F83">
            <w:r>
              <w:rPr>
                <w:rFonts w:hint="eastAsia"/>
              </w:rPr>
              <w:lastRenderedPageBreak/>
              <w:t>校內相關輔導人員、學輔中心專兼任輔導老師與</w:t>
            </w:r>
            <w:r>
              <w:rPr>
                <w:rFonts w:hint="eastAsia"/>
              </w:rPr>
              <w:lastRenderedPageBreak/>
              <w:t>全職實習心理師等約140人次</w:t>
            </w:r>
          </w:p>
        </w:tc>
        <w:tc>
          <w:tcPr>
            <w:tcW w:w="1089" w:type="dxa"/>
            <w:vAlign w:val="center"/>
            <w:hideMark/>
          </w:tcPr>
          <w:p w:rsidR="004A4F83" w:rsidRDefault="004A4F83">
            <w:r>
              <w:rPr>
                <w:rFonts w:hint="eastAsia"/>
              </w:rPr>
              <w:lastRenderedPageBreak/>
              <w:t>學生輔導中心</w:t>
            </w:r>
          </w:p>
        </w:tc>
      </w:tr>
      <w:tr w:rsidR="004A748E" w:rsidTr="00FC6817">
        <w:trPr>
          <w:divId w:val="261761207"/>
          <w:tblCellSpacing w:w="15" w:type="dxa"/>
        </w:trPr>
        <w:tc>
          <w:tcPr>
            <w:tcW w:w="2226" w:type="dxa"/>
            <w:gridSpan w:val="2"/>
            <w:vAlign w:val="center"/>
            <w:hideMark/>
          </w:tcPr>
          <w:p w:rsidR="004A4F83" w:rsidRDefault="004A4F83"/>
        </w:tc>
        <w:tc>
          <w:tcPr>
            <w:tcW w:w="1549" w:type="dxa"/>
            <w:vAlign w:val="center"/>
            <w:hideMark/>
          </w:tcPr>
          <w:p w:rsidR="004A4F83" w:rsidRDefault="004A4F83">
            <w:r>
              <w:rPr>
                <w:rFonts w:hint="eastAsia"/>
              </w:rPr>
              <w:t>小計：110,000</w:t>
            </w:r>
          </w:p>
        </w:tc>
        <w:tc>
          <w:tcPr>
            <w:tcW w:w="1599" w:type="dxa"/>
            <w:vAlign w:val="center"/>
            <w:hideMark/>
          </w:tcPr>
          <w:p w:rsidR="004A4F83" w:rsidRDefault="004A4F83">
            <w:r>
              <w:rPr>
                <w:rFonts w:hint="eastAsia"/>
              </w:rPr>
              <w:t>小計：534,400</w:t>
            </w:r>
          </w:p>
        </w:tc>
        <w:tc>
          <w:tcPr>
            <w:tcW w:w="9501" w:type="dxa"/>
            <w:gridSpan w:val="4"/>
            <w:vAlign w:val="center"/>
            <w:hideMark/>
          </w:tcPr>
          <w:p w:rsidR="004A4F83" w:rsidRDefault="004A4F83"/>
        </w:tc>
      </w:tr>
      <w:tr w:rsidR="0087076B" w:rsidTr="00FC6817">
        <w:trPr>
          <w:divId w:val="261761207"/>
          <w:tblCellSpacing w:w="15" w:type="dxa"/>
        </w:trPr>
        <w:tc>
          <w:tcPr>
            <w:tcW w:w="13846" w:type="dxa"/>
            <w:gridSpan w:val="7"/>
            <w:vAlign w:val="center"/>
            <w:hideMark/>
          </w:tcPr>
          <w:p w:rsidR="004A4F83" w:rsidRDefault="004A4F83">
            <w:r>
              <w:rPr>
                <w:rFonts w:hint="eastAsia"/>
              </w:rPr>
              <w:t>工作目標：2-3促進和諧關係</w:t>
            </w:r>
          </w:p>
        </w:tc>
        <w:tc>
          <w:tcPr>
            <w:tcW w:w="1089" w:type="dxa"/>
            <w:vAlign w:val="center"/>
            <w:hideMark/>
          </w:tcPr>
          <w:p w:rsidR="004A4F83" w:rsidRDefault="004A4F83"/>
        </w:tc>
      </w:tr>
      <w:tr w:rsidR="00535968" w:rsidTr="00FC6817">
        <w:trPr>
          <w:divId w:val="261761207"/>
          <w:tblCellSpacing w:w="15" w:type="dxa"/>
        </w:trPr>
        <w:tc>
          <w:tcPr>
            <w:tcW w:w="14965" w:type="dxa"/>
            <w:gridSpan w:val="8"/>
            <w:vAlign w:val="center"/>
            <w:hideMark/>
          </w:tcPr>
          <w:p w:rsidR="004A4F83" w:rsidRDefault="004A4F83">
            <w:r>
              <w:rPr>
                <w:rFonts w:hint="eastAsia"/>
              </w:rPr>
              <w:t>工作策略：2-3-1落實性別平等教育</w:t>
            </w:r>
          </w:p>
        </w:tc>
      </w:tr>
      <w:tr w:rsidR="00FC6817" w:rsidTr="00FC6817">
        <w:trPr>
          <w:divId w:val="261761207"/>
          <w:tblCellSpacing w:w="15" w:type="dxa"/>
        </w:trPr>
        <w:tc>
          <w:tcPr>
            <w:tcW w:w="547" w:type="dxa"/>
            <w:vAlign w:val="center"/>
            <w:hideMark/>
          </w:tcPr>
          <w:p w:rsidR="00FC6817" w:rsidRDefault="00FC6817" w:rsidP="00FC6817">
            <w:pPr>
              <w:rPr>
                <w:b/>
                <w:bCs/>
              </w:rPr>
            </w:pPr>
            <w:r>
              <w:rPr>
                <w:rFonts w:hint="eastAsia"/>
                <w:b/>
                <w:bCs/>
              </w:rPr>
              <w:t>編號</w:t>
            </w:r>
          </w:p>
        </w:tc>
        <w:tc>
          <w:tcPr>
            <w:tcW w:w="1649" w:type="dxa"/>
            <w:vAlign w:val="center"/>
            <w:hideMark/>
          </w:tcPr>
          <w:p w:rsidR="00FC6817" w:rsidRDefault="00FC6817" w:rsidP="00FC6817">
            <w:pPr>
              <w:rPr>
                <w:b/>
                <w:bCs/>
              </w:rPr>
            </w:pPr>
            <w:r>
              <w:rPr>
                <w:rFonts w:hint="eastAsia"/>
                <w:b/>
                <w:bCs/>
              </w:rPr>
              <w:t>工作項目</w:t>
            </w:r>
          </w:p>
        </w:tc>
        <w:tc>
          <w:tcPr>
            <w:tcW w:w="1549" w:type="dxa"/>
            <w:vAlign w:val="center"/>
            <w:hideMark/>
          </w:tcPr>
          <w:p w:rsidR="00FC6817" w:rsidRDefault="00FC6817" w:rsidP="00FC6817">
            <w:pPr>
              <w:rPr>
                <w:b/>
                <w:bCs/>
              </w:rPr>
            </w:pPr>
            <w:r>
              <w:rPr>
                <w:rFonts w:hint="eastAsia"/>
                <w:b/>
                <w:bCs/>
              </w:rPr>
              <w:t>學校配合款</w:t>
            </w:r>
            <w:r>
              <w:rPr>
                <w:b/>
                <w:bCs/>
              </w:rPr>
              <w:br/>
            </w:r>
            <w:r w:rsidRPr="0081712B">
              <w:rPr>
                <w:rFonts w:hint="eastAsia"/>
                <w:b/>
                <w:bCs/>
                <w:color w:val="FF0000"/>
              </w:rPr>
              <w:t>2</w:t>
            </w:r>
            <w:r>
              <w:rPr>
                <w:rFonts w:hint="eastAsia"/>
                <w:b/>
                <w:bCs/>
                <w:color w:val="FF0000"/>
              </w:rPr>
              <w:t>118XXX</w:t>
            </w:r>
          </w:p>
        </w:tc>
        <w:tc>
          <w:tcPr>
            <w:tcW w:w="1599" w:type="dxa"/>
            <w:vAlign w:val="center"/>
            <w:hideMark/>
          </w:tcPr>
          <w:p w:rsidR="00FC6817" w:rsidRDefault="00FC6817" w:rsidP="00FC6817">
            <w:pPr>
              <w:rPr>
                <w:b/>
                <w:bCs/>
              </w:rPr>
            </w:pPr>
            <w:r>
              <w:rPr>
                <w:rFonts w:hint="eastAsia"/>
                <w:b/>
                <w:bCs/>
              </w:rPr>
              <w:t>補助款</w:t>
            </w:r>
          </w:p>
          <w:p w:rsidR="00FC6817" w:rsidRDefault="00FC6817" w:rsidP="00FC6817">
            <w:pPr>
              <w:rPr>
                <w:b/>
                <w:bCs/>
              </w:rPr>
            </w:pPr>
            <w:r w:rsidRPr="0081712B">
              <w:rPr>
                <w:rFonts w:hint="eastAsia"/>
                <w:b/>
                <w:bCs/>
                <w:color w:val="FF0000"/>
              </w:rPr>
              <w:t>2</w:t>
            </w:r>
            <w:r>
              <w:rPr>
                <w:rFonts w:hint="eastAsia"/>
                <w:b/>
                <w:bCs/>
                <w:color w:val="FF0000"/>
              </w:rPr>
              <w:t>018XXX</w:t>
            </w:r>
          </w:p>
        </w:tc>
        <w:tc>
          <w:tcPr>
            <w:tcW w:w="1153" w:type="dxa"/>
            <w:vAlign w:val="center"/>
            <w:hideMark/>
          </w:tcPr>
          <w:p w:rsidR="00FC6817" w:rsidRDefault="00FC6817" w:rsidP="00FC6817">
            <w:pPr>
              <w:rPr>
                <w:b/>
                <w:bCs/>
              </w:rPr>
            </w:pPr>
            <w:r>
              <w:rPr>
                <w:rFonts w:hint="eastAsia"/>
                <w:b/>
                <w:bCs/>
              </w:rPr>
              <w:t>合計</w:t>
            </w:r>
          </w:p>
        </w:tc>
        <w:tc>
          <w:tcPr>
            <w:tcW w:w="5359" w:type="dxa"/>
            <w:vAlign w:val="center"/>
            <w:hideMark/>
          </w:tcPr>
          <w:p w:rsidR="00FC6817" w:rsidRDefault="00FC6817" w:rsidP="00FC6817">
            <w:pPr>
              <w:rPr>
                <w:b/>
                <w:bCs/>
              </w:rPr>
            </w:pPr>
            <w:r>
              <w:rPr>
                <w:rFonts w:hint="eastAsia"/>
                <w:b/>
                <w:bCs/>
              </w:rPr>
              <w:t>辦理事項</w:t>
            </w:r>
          </w:p>
        </w:tc>
        <w:tc>
          <w:tcPr>
            <w:tcW w:w="1810" w:type="dxa"/>
            <w:vAlign w:val="center"/>
            <w:hideMark/>
          </w:tcPr>
          <w:p w:rsidR="00FC6817" w:rsidRDefault="00FC6817" w:rsidP="00FC6817">
            <w:pPr>
              <w:rPr>
                <w:b/>
                <w:bCs/>
              </w:rPr>
            </w:pPr>
            <w:r>
              <w:rPr>
                <w:rFonts w:hint="eastAsia"/>
                <w:b/>
                <w:bCs/>
              </w:rPr>
              <w:t>參加人數</w:t>
            </w:r>
          </w:p>
        </w:tc>
        <w:tc>
          <w:tcPr>
            <w:tcW w:w="1089" w:type="dxa"/>
            <w:vAlign w:val="center"/>
            <w:hideMark/>
          </w:tcPr>
          <w:p w:rsidR="00FC6817" w:rsidRDefault="00FC6817" w:rsidP="00FC6817">
            <w:pPr>
              <w:rPr>
                <w:b/>
                <w:bCs/>
              </w:rPr>
            </w:pPr>
            <w:r>
              <w:rPr>
                <w:rFonts w:hint="eastAsia"/>
                <w:b/>
                <w:bCs/>
              </w:rPr>
              <w:t>承辦課室</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16</w:t>
            </w:r>
          </w:p>
        </w:tc>
        <w:tc>
          <w:tcPr>
            <w:tcW w:w="1649" w:type="dxa"/>
            <w:shd w:val="clear" w:color="auto" w:fill="DDFFDD"/>
            <w:vAlign w:val="center"/>
            <w:hideMark/>
          </w:tcPr>
          <w:p w:rsidR="004A4F83" w:rsidRDefault="004A4F83">
            <w:r>
              <w:rPr>
                <w:rFonts w:hint="eastAsia"/>
              </w:rPr>
              <w:t>性別平等教育宣導活動</w:t>
            </w:r>
          </w:p>
        </w:tc>
        <w:tc>
          <w:tcPr>
            <w:tcW w:w="1549" w:type="dxa"/>
            <w:shd w:val="clear" w:color="auto" w:fill="DDFFDD"/>
            <w:vAlign w:val="center"/>
            <w:hideMark/>
          </w:tcPr>
          <w:p w:rsidR="004A4F83" w:rsidRDefault="004A4F83">
            <w:r>
              <w:rPr>
                <w:rFonts w:hint="eastAsia"/>
              </w:rPr>
              <w:t>50,000(含獎金：0)(含獎品：0)</w:t>
            </w:r>
          </w:p>
        </w:tc>
        <w:tc>
          <w:tcPr>
            <w:tcW w:w="1599" w:type="dxa"/>
            <w:shd w:val="clear" w:color="auto" w:fill="DDFFDD"/>
            <w:vAlign w:val="center"/>
            <w:hideMark/>
          </w:tcPr>
          <w:p w:rsidR="004A4F83" w:rsidRDefault="004A4F83">
            <w:r>
              <w:rPr>
                <w:rFonts w:hint="eastAsia"/>
              </w:rPr>
              <w:t> </w:t>
            </w:r>
          </w:p>
        </w:tc>
        <w:tc>
          <w:tcPr>
            <w:tcW w:w="1153" w:type="dxa"/>
            <w:shd w:val="clear" w:color="auto" w:fill="DDFFDD"/>
            <w:vAlign w:val="center"/>
            <w:hideMark/>
          </w:tcPr>
          <w:p w:rsidR="004A4F83" w:rsidRDefault="004A4F83">
            <w:r>
              <w:rPr>
                <w:rFonts w:hint="eastAsia"/>
              </w:rPr>
              <w:t>50,000</w:t>
            </w:r>
          </w:p>
        </w:tc>
        <w:tc>
          <w:tcPr>
            <w:tcW w:w="5359" w:type="dxa"/>
            <w:shd w:val="clear" w:color="auto" w:fill="DDFFDD"/>
            <w:vAlign w:val="center"/>
            <w:hideMark/>
          </w:tcPr>
          <w:p w:rsidR="004A4F83" w:rsidRDefault="004A4F83">
            <w:r>
              <w:rPr>
                <w:rFonts w:hint="eastAsia"/>
              </w:rPr>
              <w:t>一、邀請校內外專家蒞校演講及配合校內相關單位舉辦之性別平等教育作品展。二、配合校內各種演講活動宣導加強性別意識，讓全校教職員工生能體認到此議題之重要性。三、舉辦專題講座活動，以加強提升性別平等教育意識。</w:t>
            </w:r>
          </w:p>
        </w:tc>
        <w:tc>
          <w:tcPr>
            <w:tcW w:w="1810" w:type="dxa"/>
            <w:shd w:val="clear" w:color="auto" w:fill="DDFFDD"/>
            <w:vAlign w:val="center"/>
            <w:hideMark/>
          </w:tcPr>
          <w:p w:rsidR="004A4F83" w:rsidRDefault="004A4F83">
            <w:r>
              <w:rPr>
                <w:rFonts w:hint="eastAsia"/>
              </w:rPr>
              <w:t>全校教職員工生2,500人次</w:t>
            </w:r>
          </w:p>
        </w:tc>
        <w:tc>
          <w:tcPr>
            <w:tcW w:w="1089" w:type="dxa"/>
            <w:shd w:val="clear" w:color="auto" w:fill="DDFFDD"/>
            <w:vAlign w:val="center"/>
            <w:hideMark/>
          </w:tcPr>
          <w:p w:rsidR="004A4F83" w:rsidRDefault="004A4F83">
            <w:r>
              <w:rPr>
                <w:rFonts w:hint="eastAsia"/>
              </w:rPr>
              <w:t>生輔組</w:t>
            </w:r>
          </w:p>
        </w:tc>
      </w:tr>
      <w:tr w:rsidR="00535968" w:rsidTr="00FC6817">
        <w:trPr>
          <w:divId w:val="261761207"/>
          <w:tblCellSpacing w:w="15" w:type="dxa"/>
        </w:trPr>
        <w:tc>
          <w:tcPr>
            <w:tcW w:w="14965" w:type="dxa"/>
            <w:gridSpan w:val="8"/>
            <w:vAlign w:val="center"/>
            <w:hideMark/>
          </w:tcPr>
          <w:p w:rsidR="004A4F83" w:rsidRDefault="004A4F83">
            <w:r>
              <w:rPr>
                <w:rFonts w:hint="eastAsia"/>
              </w:rPr>
              <w:t>工作策略：2-3-2強化導師功能，有效輔導學生學習及生涯發展，促進師生和諧關係</w:t>
            </w:r>
          </w:p>
        </w:tc>
      </w:tr>
      <w:tr w:rsidR="00FC6817" w:rsidTr="00FC6817">
        <w:trPr>
          <w:divId w:val="261761207"/>
          <w:tblCellSpacing w:w="15" w:type="dxa"/>
        </w:trPr>
        <w:tc>
          <w:tcPr>
            <w:tcW w:w="547" w:type="dxa"/>
            <w:vAlign w:val="center"/>
            <w:hideMark/>
          </w:tcPr>
          <w:p w:rsidR="00FC6817" w:rsidRDefault="00FC6817" w:rsidP="00FC6817">
            <w:pPr>
              <w:rPr>
                <w:b/>
                <w:bCs/>
              </w:rPr>
            </w:pPr>
            <w:r>
              <w:rPr>
                <w:rFonts w:hint="eastAsia"/>
                <w:b/>
                <w:bCs/>
              </w:rPr>
              <w:t>編號</w:t>
            </w:r>
          </w:p>
        </w:tc>
        <w:tc>
          <w:tcPr>
            <w:tcW w:w="1649" w:type="dxa"/>
            <w:vAlign w:val="center"/>
            <w:hideMark/>
          </w:tcPr>
          <w:p w:rsidR="00FC6817" w:rsidRDefault="00FC6817" w:rsidP="00FC6817">
            <w:pPr>
              <w:rPr>
                <w:b/>
                <w:bCs/>
              </w:rPr>
            </w:pPr>
            <w:r>
              <w:rPr>
                <w:rFonts w:hint="eastAsia"/>
                <w:b/>
                <w:bCs/>
              </w:rPr>
              <w:t>工作項目</w:t>
            </w:r>
          </w:p>
        </w:tc>
        <w:tc>
          <w:tcPr>
            <w:tcW w:w="1549" w:type="dxa"/>
            <w:vAlign w:val="center"/>
            <w:hideMark/>
          </w:tcPr>
          <w:p w:rsidR="00FC6817" w:rsidRDefault="00FC6817" w:rsidP="00FC6817">
            <w:pPr>
              <w:rPr>
                <w:b/>
                <w:bCs/>
              </w:rPr>
            </w:pPr>
            <w:r>
              <w:rPr>
                <w:rFonts w:hint="eastAsia"/>
                <w:b/>
                <w:bCs/>
              </w:rPr>
              <w:t>學校配合款</w:t>
            </w:r>
            <w:r>
              <w:rPr>
                <w:b/>
                <w:bCs/>
              </w:rPr>
              <w:br/>
            </w:r>
            <w:r w:rsidRPr="0081712B">
              <w:rPr>
                <w:rFonts w:hint="eastAsia"/>
                <w:b/>
                <w:bCs/>
                <w:color w:val="FF0000"/>
              </w:rPr>
              <w:t>2</w:t>
            </w:r>
            <w:r>
              <w:rPr>
                <w:rFonts w:hint="eastAsia"/>
                <w:b/>
                <w:bCs/>
                <w:color w:val="FF0000"/>
              </w:rPr>
              <w:t>118XXX</w:t>
            </w:r>
          </w:p>
        </w:tc>
        <w:tc>
          <w:tcPr>
            <w:tcW w:w="1599" w:type="dxa"/>
            <w:vAlign w:val="center"/>
            <w:hideMark/>
          </w:tcPr>
          <w:p w:rsidR="00FC6817" w:rsidRDefault="00FC6817" w:rsidP="00FC6817">
            <w:pPr>
              <w:rPr>
                <w:b/>
                <w:bCs/>
              </w:rPr>
            </w:pPr>
            <w:r>
              <w:rPr>
                <w:rFonts w:hint="eastAsia"/>
                <w:b/>
                <w:bCs/>
              </w:rPr>
              <w:t>補助款</w:t>
            </w:r>
          </w:p>
          <w:p w:rsidR="00FC6817" w:rsidRDefault="00FC6817" w:rsidP="00FC6817">
            <w:pPr>
              <w:rPr>
                <w:b/>
                <w:bCs/>
              </w:rPr>
            </w:pPr>
            <w:r w:rsidRPr="0081712B">
              <w:rPr>
                <w:rFonts w:hint="eastAsia"/>
                <w:b/>
                <w:bCs/>
                <w:color w:val="FF0000"/>
              </w:rPr>
              <w:t>2</w:t>
            </w:r>
            <w:r>
              <w:rPr>
                <w:rFonts w:hint="eastAsia"/>
                <w:b/>
                <w:bCs/>
                <w:color w:val="FF0000"/>
              </w:rPr>
              <w:t>018XXX</w:t>
            </w:r>
          </w:p>
        </w:tc>
        <w:tc>
          <w:tcPr>
            <w:tcW w:w="1153" w:type="dxa"/>
            <w:vAlign w:val="center"/>
            <w:hideMark/>
          </w:tcPr>
          <w:p w:rsidR="00FC6817" w:rsidRDefault="00FC6817" w:rsidP="00FC6817">
            <w:pPr>
              <w:rPr>
                <w:b/>
                <w:bCs/>
              </w:rPr>
            </w:pPr>
            <w:r>
              <w:rPr>
                <w:rFonts w:hint="eastAsia"/>
                <w:b/>
                <w:bCs/>
              </w:rPr>
              <w:t>合計</w:t>
            </w:r>
          </w:p>
        </w:tc>
        <w:tc>
          <w:tcPr>
            <w:tcW w:w="5359" w:type="dxa"/>
            <w:vAlign w:val="center"/>
            <w:hideMark/>
          </w:tcPr>
          <w:p w:rsidR="00FC6817" w:rsidRDefault="00FC6817" w:rsidP="00FC6817">
            <w:pPr>
              <w:rPr>
                <w:b/>
                <w:bCs/>
              </w:rPr>
            </w:pPr>
            <w:r>
              <w:rPr>
                <w:rFonts w:hint="eastAsia"/>
                <w:b/>
                <w:bCs/>
              </w:rPr>
              <w:t>辦理事項</w:t>
            </w:r>
          </w:p>
        </w:tc>
        <w:tc>
          <w:tcPr>
            <w:tcW w:w="1810" w:type="dxa"/>
            <w:vAlign w:val="center"/>
            <w:hideMark/>
          </w:tcPr>
          <w:p w:rsidR="00FC6817" w:rsidRDefault="00FC6817" w:rsidP="00FC6817">
            <w:pPr>
              <w:rPr>
                <w:b/>
                <w:bCs/>
              </w:rPr>
            </w:pPr>
            <w:r>
              <w:rPr>
                <w:rFonts w:hint="eastAsia"/>
                <w:b/>
                <w:bCs/>
              </w:rPr>
              <w:t>參加人數</w:t>
            </w:r>
          </w:p>
        </w:tc>
        <w:tc>
          <w:tcPr>
            <w:tcW w:w="1089" w:type="dxa"/>
            <w:vAlign w:val="center"/>
            <w:hideMark/>
          </w:tcPr>
          <w:p w:rsidR="00FC6817" w:rsidRDefault="00FC6817" w:rsidP="00FC6817">
            <w:pPr>
              <w:rPr>
                <w:b/>
                <w:bCs/>
              </w:rPr>
            </w:pPr>
            <w:r>
              <w:rPr>
                <w:rFonts w:hint="eastAsia"/>
                <w:b/>
                <w:bCs/>
              </w:rPr>
              <w:t>承辦課室</w:t>
            </w:r>
          </w:p>
        </w:tc>
      </w:tr>
      <w:tr w:rsidR="0087076B" w:rsidTr="00FC6817">
        <w:trPr>
          <w:divId w:val="261761207"/>
          <w:tblCellSpacing w:w="15" w:type="dxa"/>
        </w:trPr>
        <w:tc>
          <w:tcPr>
            <w:tcW w:w="547" w:type="dxa"/>
            <w:vAlign w:val="center"/>
            <w:hideMark/>
          </w:tcPr>
          <w:p w:rsidR="004A4F83" w:rsidRDefault="004A4F83">
            <w:r>
              <w:rPr>
                <w:rFonts w:hint="eastAsia"/>
              </w:rPr>
              <w:t>17</w:t>
            </w:r>
          </w:p>
        </w:tc>
        <w:tc>
          <w:tcPr>
            <w:tcW w:w="1649" w:type="dxa"/>
            <w:vAlign w:val="center"/>
            <w:hideMark/>
          </w:tcPr>
          <w:p w:rsidR="004A4F83" w:rsidRDefault="004A4F83">
            <w:r>
              <w:rPr>
                <w:rFonts w:hint="eastAsia"/>
              </w:rPr>
              <w:t>導師研習會議暨導師輔導網絡宣導</w:t>
            </w:r>
          </w:p>
        </w:tc>
        <w:tc>
          <w:tcPr>
            <w:tcW w:w="1549" w:type="dxa"/>
            <w:vAlign w:val="center"/>
            <w:hideMark/>
          </w:tcPr>
          <w:p w:rsidR="004A4F83" w:rsidRDefault="004A4F83">
            <w:r>
              <w:rPr>
                <w:rFonts w:hint="eastAsia"/>
              </w:rPr>
              <w:t>197,000(含獎金：0)(含獎品：0)</w:t>
            </w:r>
          </w:p>
        </w:tc>
        <w:tc>
          <w:tcPr>
            <w:tcW w:w="1599" w:type="dxa"/>
            <w:vAlign w:val="center"/>
            <w:hideMark/>
          </w:tcPr>
          <w:p w:rsidR="004A4F83" w:rsidRDefault="004A4F83">
            <w:r>
              <w:rPr>
                <w:rFonts w:hint="eastAsia"/>
              </w:rPr>
              <w:t>0</w:t>
            </w:r>
          </w:p>
        </w:tc>
        <w:tc>
          <w:tcPr>
            <w:tcW w:w="1153" w:type="dxa"/>
            <w:vAlign w:val="center"/>
            <w:hideMark/>
          </w:tcPr>
          <w:p w:rsidR="004A4F83" w:rsidRDefault="004A4F83">
            <w:r>
              <w:rPr>
                <w:rFonts w:hint="eastAsia"/>
              </w:rPr>
              <w:t>197,000</w:t>
            </w:r>
          </w:p>
        </w:tc>
        <w:tc>
          <w:tcPr>
            <w:tcW w:w="5359" w:type="dxa"/>
            <w:vAlign w:val="center"/>
            <w:hideMark/>
          </w:tcPr>
          <w:p w:rsidR="004A4F83" w:rsidRDefault="004A4F83">
            <w:r>
              <w:rPr>
                <w:rFonts w:hint="eastAsia"/>
              </w:rPr>
              <w:t>為配合學校辦學宗旨目標，追求真、善、美、聖全人教育之師生共同體，建立完整輔導網絡，透過導師輔導記錄系統及教學互動平台加強師生溝通與互動；並預計定期辦理全校導師會議、新任導師研習會、各項導師知能研習及工作會報等。同時，藉由各項導師研習會議，將「消費者保護、反詐騙及美感教育」等重點議題納入宣導，以增進導師輔導知能，強化輔導工作成效，促進共融、互動，以達全人教育之發展。辦理內容如下:(一)新任導師研習：每學年辦理之全校新任導師培訓會議。1.會議內容：導師工作之使命精神、導師工作簡介、導師輔</w:t>
            </w:r>
            <w:r>
              <w:rPr>
                <w:rFonts w:hint="eastAsia"/>
              </w:rPr>
              <w:lastRenderedPageBreak/>
              <w:t>導系統操作及運用、學務及輔導資源介紹(含職涯輔導資源介紹)、班級經營獲獎導師實務分享等。2.辦理場次：每學年辦理1場次。(二)全校導師會議：1.會議內容：(1)導師業務重點宣導(2)學務、輔導相關處室業務報告(3)導師輔導知能研習-專題演講(4)導師工作提問回覆與交流2.辦理場次：每學期1場，共辦理2場次。(三)全校期初及期末院導師代表會議暨院導師代表月聚會：1.會議內容：(1)當學期導師工作重點報告(2)學務相關政令宣導(3)導師輔導相關議題討論(邀請學輔中心及相關單位與會)(4)各學院院導師工作提問與交流(5)各項導師業務成果報告2.辦理場次：每學年辦理期初、期末院導師代表會議共計4次;每學年院導師代表會議約6次;總計約辦理10場次。</w:t>
            </w:r>
          </w:p>
        </w:tc>
        <w:tc>
          <w:tcPr>
            <w:tcW w:w="1810" w:type="dxa"/>
            <w:vAlign w:val="center"/>
            <w:hideMark/>
          </w:tcPr>
          <w:p w:rsidR="004A4F83" w:rsidRDefault="004A4F83">
            <w:r>
              <w:rPr>
                <w:rFonts w:hint="eastAsia"/>
              </w:rPr>
              <w:lastRenderedPageBreak/>
              <w:t>(一)新任導師研習：參與人數視106學年度的新任導師人數而定，預計約30~50人參與。(二)全校導師會議：日間部、進修部導師、教學單位主管、相關行政主管及學務</w:t>
            </w:r>
            <w:r>
              <w:rPr>
                <w:rFonts w:hint="eastAsia"/>
              </w:rPr>
              <w:lastRenderedPageBreak/>
              <w:t>輔導相關人員約500人，兩場次共約計1000人次。(三)全校期初及期末院導師代表會議暨院導師代表月聚會：邀請全校各學院院導師代表、進修部導師代表，以及輔導相關單位主管，每場次人數約計20人參與，10場次總計約200人次參與。</w:t>
            </w:r>
          </w:p>
        </w:tc>
        <w:tc>
          <w:tcPr>
            <w:tcW w:w="1089" w:type="dxa"/>
            <w:vAlign w:val="center"/>
            <w:hideMark/>
          </w:tcPr>
          <w:p w:rsidR="004A4F83" w:rsidRDefault="004A4F83">
            <w:r>
              <w:rPr>
                <w:rFonts w:hint="eastAsia"/>
              </w:rPr>
              <w:lastRenderedPageBreak/>
              <w:t>處本部</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18</w:t>
            </w:r>
          </w:p>
        </w:tc>
        <w:tc>
          <w:tcPr>
            <w:tcW w:w="1649" w:type="dxa"/>
            <w:shd w:val="clear" w:color="auto" w:fill="DDFFDD"/>
            <w:vAlign w:val="center"/>
            <w:hideMark/>
          </w:tcPr>
          <w:p w:rsidR="004A4F83" w:rsidRDefault="004A4F83">
            <w:r>
              <w:rPr>
                <w:rFonts w:hint="eastAsia"/>
              </w:rPr>
              <w:t>進修部導師研習會議及知能研習</w:t>
            </w:r>
          </w:p>
        </w:tc>
        <w:tc>
          <w:tcPr>
            <w:tcW w:w="1549" w:type="dxa"/>
            <w:shd w:val="clear" w:color="auto" w:fill="DDFFDD"/>
            <w:vAlign w:val="center"/>
            <w:hideMark/>
          </w:tcPr>
          <w:p w:rsidR="004A4F83" w:rsidRDefault="004A4F83">
            <w:r>
              <w:rPr>
                <w:rFonts w:hint="eastAsia"/>
              </w:rPr>
              <w:t>50,000(含獎金：0)(含獎品：0)</w:t>
            </w:r>
          </w:p>
        </w:tc>
        <w:tc>
          <w:tcPr>
            <w:tcW w:w="1599" w:type="dxa"/>
            <w:shd w:val="clear" w:color="auto" w:fill="DDFFDD"/>
            <w:vAlign w:val="center"/>
            <w:hideMark/>
          </w:tcPr>
          <w:p w:rsidR="004A4F83" w:rsidRDefault="004A4F83">
            <w:r>
              <w:rPr>
                <w:rFonts w:hint="eastAsia"/>
              </w:rPr>
              <w:t>50,000</w:t>
            </w:r>
          </w:p>
        </w:tc>
        <w:tc>
          <w:tcPr>
            <w:tcW w:w="1153" w:type="dxa"/>
            <w:shd w:val="clear" w:color="auto" w:fill="DDFFDD"/>
            <w:vAlign w:val="center"/>
            <w:hideMark/>
          </w:tcPr>
          <w:p w:rsidR="004A4F83" w:rsidRDefault="004A4F83">
            <w:r>
              <w:rPr>
                <w:rFonts w:hint="eastAsia"/>
              </w:rPr>
              <w:t>100,000</w:t>
            </w:r>
          </w:p>
        </w:tc>
        <w:tc>
          <w:tcPr>
            <w:tcW w:w="5359" w:type="dxa"/>
            <w:shd w:val="clear" w:color="auto" w:fill="DDFFDD"/>
            <w:vAlign w:val="center"/>
            <w:hideMark/>
          </w:tcPr>
          <w:p w:rsidR="004A4F83" w:rsidRDefault="004A4F83">
            <w:r>
              <w:rPr>
                <w:rFonts w:hint="eastAsia"/>
              </w:rPr>
              <w:t xml:space="preserve">一、每學期辦理期初及期末導師輔導工作會報各一次，全學年合共四次。工作會報內容：(1)相關處室業務報告；(2)導師工作組業務說明；(3)導師工作相關政令宣導；(4)研議導師輔導知能研習會議內容(期初)；(5)檢討導師輔導工作成效(期末)； 二、每學期辦理知能研習四次，全學年共辦理8次。知能研習會議內容：(1)輔導工作相關專題演講座談；(2)輔導個案討論；(3)輔導工作實務分析。 </w:t>
            </w:r>
          </w:p>
        </w:tc>
        <w:tc>
          <w:tcPr>
            <w:tcW w:w="1810" w:type="dxa"/>
            <w:shd w:val="clear" w:color="auto" w:fill="DDFFDD"/>
            <w:vAlign w:val="center"/>
            <w:hideMark/>
          </w:tcPr>
          <w:p w:rsidR="004A4F83" w:rsidRDefault="004A4F83">
            <w:r>
              <w:rPr>
                <w:rFonts w:hint="eastAsia"/>
              </w:rPr>
              <w:t>一、期初及期末工作會報各場參加人數為進修部導師及相關行政主管共40人； 二、導師知能研習每場次參加人數為進修部導師及輔導業務相關工作人員共40人。</w:t>
            </w:r>
          </w:p>
        </w:tc>
        <w:tc>
          <w:tcPr>
            <w:tcW w:w="1089" w:type="dxa"/>
            <w:shd w:val="clear" w:color="auto" w:fill="DDFFDD"/>
            <w:vAlign w:val="center"/>
            <w:hideMark/>
          </w:tcPr>
          <w:p w:rsidR="004A4F83" w:rsidRDefault="004A4F83">
            <w:r>
              <w:rPr>
                <w:rFonts w:hint="eastAsia"/>
              </w:rPr>
              <w:t>進修部導師輔導工作組</w:t>
            </w:r>
          </w:p>
        </w:tc>
      </w:tr>
      <w:tr w:rsidR="0087076B" w:rsidTr="00FC6817">
        <w:trPr>
          <w:divId w:val="261761207"/>
          <w:tblCellSpacing w:w="15" w:type="dxa"/>
        </w:trPr>
        <w:tc>
          <w:tcPr>
            <w:tcW w:w="547" w:type="dxa"/>
            <w:vAlign w:val="center"/>
            <w:hideMark/>
          </w:tcPr>
          <w:p w:rsidR="004A4F83" w:rsidRDefault="004A4F83">
            <w:r>
              <w:rPr>
                <w:rFonts w:hint="eastAsia"/>
              </w:rPr>
              <w:t>19</w:t>
            </w:r>
          </w:p>
        </w:tc>
        <w:tc>
          <w:tcPr>
            <w:tcW w:w="1649" w:type="dxa"/>
            <w:vAlign w:val="center"/>
            <w:hideMark/>
          </w:tcPr>
          <w:p w:rsidR="004A4F83" w:rsidRDefault="004A4F83">
            <w:r>
              <w:rPr>
                <w:rFonts w:hint="eastAsia"/>
              </w:rPr>
              <w:t>導師班級經營工作成果及分享</w:t>
            </w:r>
          </w:p>
        </w:tc>
        <w:tc>
          <w:tcPr>
            <w:tcW w:w="1549" w:type="dxa"/>
            <w:vAlign w:val="center"/>
            <w:hideMark/>
          </w:tcPr>
          <w:p w:rsidR="004A4F83" w:rsidRDefault="004A4F83">
            <w:r>
              <w:rPr>
                <w:rFonts w:hint="eastAsia"/>
              </w:rPr>
              <w:t>310,000(含獎金：</w:t>
            </w:r>
            <w:r>
              <w:rPr>
                <w:rFonts w:hint="eastAsia"/>
              </w:rPr>
              <w:lastRenderedPageBreak/>
              <w:t>280,000)(含獎品：10,000)</w:t>
            </w:r>
          </w:p>
        </w:tc>
        <w:tc>
          <w:tcPr>
            <w:tcW w:w="1599" w:type="dxa"/>
            <w:vAlign w:val="center"/>
            <w:hideMark/>
          </w:tcPr>
          <w:p w:rsidR="004A4F83" w:rsidRDefault="004A4F83">
            <w:r>
              <w:rPr>
                <w:rFonts w:hint="eastAsia"/>
              </w:rPr>
              <w:lastRenderedPageBreak/>
              <w:t>0</w:t>
            </w:r>
          </w:p>
        </w:tc>
        <w:tc>
          <w:tcPr>
            <w:tcW w:w="1153" w:type="dxa"/>
            <w:vAlign w:val="center"/>
            <w:hideMark/>
          </w:tcPr>
          <w:p w:rsidR="004A4F83" w:rsidRDefault="004A4F83">
            <w:r>
              <w:rPr>
                <w:rFonts w:hint="eastAsia"/>
              </w:rPr>
              <w:t>310,000</w:t>
            </w:r>
          </w:p>
        </w:tc>
        <w:tc>
          <w:tcPr>
            <w:tcW w:w="5359" w:type="dxa"/>
            <w:vAlign w:val="center"/>
            <w:hideMark/>
          </w:tcPr>
          <w:p w:rsidR="004A4F83" w:rsidRDefault="004A4F83">
            <w:r>
              <w:rPr>
                <w:rFonts w:hint="eastAsia"/>
              </w:rPr>
              <w:t>為鼓勵用心班級經營及輔導學生之優秀導師，分享其輔導經驗以為其他導師之楷模，並藉由獎勵輔導成效卓著之導師，提升導師執行導生事務成效，樹</w:t>
            </w:r>
            <w:r>
              <w:rPr>
                <w:rFonts w:hint="eastAsia"/>
              </w:rPr>
              <w:lastRenderedPageBreak/>
              <w:t>立導師工作典範，以達聖美善真教育理想及全人教育目標。</w:t>
            </w:r>
          </w:p>
        </w:tc>
        <w:tc>
          <w:tcPr>
            <w:tcW w:w="1810" w:type="dxa"/>
            <w:vAlign w:val="center"/>
            <w:hideMark/>
          </w:tcPr>
          <w:p w:rsidR="004A4F83" w:rsidRDefault="004A4F83">
            <w:r>
              <w:rPr>
                <w:rFonts w:hint="eastAsia"/>
              </w:rPr>
              <w:lastRenderedPageBreak/>
              <w:t>日間部及進修部導師約450人次</w:t>
            </w:r>
          </w:p>
        </w:tc>
        <w:tc>
          <w:tcPr>
            <w:tcW w:w="1089" w:type="dxa"/>
            <w:vAlign w:val="center"/>
            <w:hideMark/>
          </w:tcPr>
          <w:p w:rsidR="004A4F83" w:rsidRDefault="004A4F83">
            <w:r>
              <w:rPr>
                <w:rFonts w:hint="eastAsia"/>
              </w:rPr>
              <w:t>處本部</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20</w:t>
            </w:r>
          </w:p>
        </w:tc>
        <w:tc>
          <w:tcPr>
            <w:tcW w:w="1649" w:type="dxa"/>
            <w:shd w:val="clear" w:color="auto" w:fill="DDFFDD"/>
            <w:vAlign w:val="center"/>
            <w:hideMark/>
          </w:tcPr>
          <w:p w:rsidR="004A4F83" w:rsidRDefault="004A4F83">
            <w:r>
              <w:rPr>
                <w:rFonts w:hint="eastAsia"/>
              </w:rPr>
              <w:t>支援導師時間－班級心理測驗、班級輔導活動</w:t>
            </w:r>
          </w:p>
        </w:tc>
        <w:tc>
          <w:tcPr>
            <w:tcW w:w="1549" w:type="dxa"/>
            <w:shd w:val="clear" w:color="auto" w:fill="DDFFDD"/>
            <w:vAlign w:val="center"/>
            <w:hideMark/>
          </w:tcPr>
          <w:p w:rsidR="004A4F83" w:rsidRDefault="004A4F83">
            <w:r>
              <w:rPr>
                <w:rFonts w:hint="eastAsia"/>
              </w:rPr>
              <w:t>20,000(含獎金：0)(含獎品：0)</w:t>
            </w:r>
          </w:p>
        </w:tc>
        <w:tc>
          <w:tcPr>
            <w:tcW w:w="1599" w:type="dxa"/>
            <w:shd w:val="clear" w:color="auto" w:fill="DDFFDD"/>
            <w:vAlign w:val="center"/>
            <w:hideMark/>
          </w:tcPr>
          <w:p w:rsidR="004A4F83" w:rsidRDefault="004A4F83">
            <w:r>
              <w:rPr>
                <w:rFonts w:hint="eastAsia"/>
              </w:rPr>
              <w:t>50,000</w:t>
            </w:r>
          </w:p>
        </w:tc>
        <w:tc>
          <w:tcPr>
            <w:tcW w:w="1153" w:type="dxa"/>
            <w:shd w:val="clear" w:color="auto" w:fill="DDFFDD"/>
            <w:vAlign w:val="center"/>
            <w:hideMark/>
          </w:tcPr>
          <w:p w:rsidR="004A4F83" w:rsidRDefault="004A4F83">
            <w:r>
              <w:rPr>
                <w:rFonts w:hint="eastAsia"/>
              </w:rPr>
              <w:t>70,000</w:t>
            </w:r>
          </w:p>
        </w:tc>
        <w:tc>
          <w:tcPr>
            <w:tcW w:w="5359" w:type="dxa"/>
            <w:shd w:val="clear" w:color="auto" w:fill="DDFFDD"/>
            <w:vAlign w:val="center"/>
            <w:hideMark/>
          </w:tcPr>
          <w:p w:rsidR="004A4F83" w:rsidRDefault="004A4F83">
            <w:r>
              <w:rPr>
                <w:rFonts w:hint="eastAsia"/>
              </w:rPr>
              <w:t>配合導師時間及大學入門課程，透過心理測驗與輔導活動，協助同學了解自己的性格，並使同學經由輕鬆互動的方式進行自我探索，期盼給予同學經營人生方向的不同省思，賦予生命意義感。本年度預計辦理班級心理測驗20場及班級輔導活動50場。</w:t>
            </w:r>
          </w:p>
        </w:tc>
        <w:tc>
          <w:tcPr>
            <w:tcW w:w="1810" w:type="dxa"/>
            <w:shd w:val="clear" w:color="auto" w:fill="DDFFDD"/>
            <w:vAlign w:val="center"/>
            <w:hideMark/>
          </w:tcPr>
          <w:p w:rsidR="004A4F83" w:rsidRDefault="004A4F83">
            <w:r>
              <w:rPr>
                <w:rFonts w:hint="eastAsia"/>
              </w:rPr>
              <w:t>本校學生3,500人次</w:t>
            </w:r>
          </w:p>
        </w:tc>
        <w:tc>
          <w:tcPr>
            <w:tcW w:w="1089" w:type="dxa"/>
            <w:shd w:val="clear" w:color="auto" w:fill="DDFFDD"/>
            <w:vAlign w:val="center"/>
            <w:hideMark/>
          </w:tcPr>
          <w:p w:rsidR="004A4F83" w:rsidRDefault="004A4F83">
            <w:r>
              <w:rPr>
                <w:rFonts w:hint="eastAsia"/>
              </w:rPr>
              <w:t>學生輔導中心</w:t>
            </w:r>
          </w:p>
        </w:tc>
      </w:tr>
      <w:tr w:rsidR="0087076B" w:rsidTr="00FC6817">
        <w:trPr>
          <w:divId w:val="261761207"/>
          <w:tblCellSpacing w:w="15" w:type="dxa"/>
        </w:trPr>
        <w:tc>
          <w:tcPr>
            <w:tcW w:w="547" w:type="dxa"/>
            <w:vAlign w:val="center"/>
            <w:hideMark/>
          </w:tcPr>
          <w:p w:rsidR="004A4F83" w:rsidRDefault="004A4F83">
            <w:r>
              <w:rPr>
                <w:rFonts w:hint="eastAsia"/>
              </w:rPr>
              <w:t>21</w:t>
            </w:r>
          </w:p>
        </w:tc>
        <w:tc>
          <w:tcPr>
            <w:tcW w:w="1649" w:type="dxa"/>
            <w:vAlign w:val="center"/>
            <w:hideMark/>
          </w:tcPr>
          <w:p w:rsidR="004A4F83" w:rsidRDefault="004A4F83">
            <w:r>
              <w:rPr>
                <w:rFonts w:hint="eastAsia"/>
              </w:rPr>
              <w:t>支援導師時間到班輔導－班級輔導活動(進修部)</w:t>
            </w:r>
          </w:p>
        </w:tc>
        <w:tc>
          <w:tcPr>
            <w:tcW w:w="1549" w:type="dxa"/>
            <w:vAlign w:val="center"/>
            <w:hideMark/>
          </w:tcPr>
          <w:p w:rsidR="004A4F83" w:rsidRDefault="004A4F83">
            <w:r>
              <w:rPr>
                <w:rFonts w:hint="eastAsia"/>
              </w:rPr>
              <w:t>4,600(含獎金：0)(含獎品：0)</w:t>
            </w:r>
          </w:p>
        </w:tc>
        <w:tc>
          <w:tcPr>
            <w:tcW w:w="1599" w:type="dxa"/>
            <w:vAlign w:val="center"/>
            <w:hideMark/>
          </w:tcPr>
          <w:p w:rsidR="004A4F83" w:rsidRDefault="004A4F83">
            <w:r>
              <w:rPr>
                <w:rFonts w:hint="eastAsia"/>
              </w:rPr>
              <w:t>0</w:t>
            </w:r>
          </w:p>
        </w:tc>
        <w:tc>
          <w:tcPr>
            <w:tcW w:w="1153" w:type="dxa"/>
            <w:vAlign w:val="center"/>
            <w:hideMark/>
          </w:tcPr>
          <w:p w:rsidR="004A4F83" w:rsidRDefault="004A4F83">
            <w:r>
              <w:rPr>
                <w:rFonts w:hint="eastAsia"/>
              </w:rPr>
              <w:t>4,600</w:t>
            </w:r>
          </w:p>
        </w:tc>
        <w:tc>
          <w:tcPr>
            <w:tcW w:w="5359" w:type="dxa"/>
            <w:vAlign w:val="center"/>
            <w:hideMark/>
          </w:tcPr>
          <w:p w:rsidR="004A4F83" w:rsidRDefault="004A4F83">
            <w:r>
              <w:rPr>
                <w:rFonts w:hint="eastAsia"/>
              </w:rPr>
              <w:t xml:space="preserve">辦理四場導師時間到班輔導，協助同學運用簡單的藝術創作，舒緩情緒緊張、學業或工作的壓力，增進時間管理能力，達到身心平衡，提升自我效能。一、藝術塗鴉國~自我的探索與追尋。二、解鈴還須繫鈴人~情緒紓解小療方。三、四兩撥千金~壓力處理工作坊。四、我把時間變多了~時間管理小達人。 </w:t>
            </w:r>
          </w:p>
        </w:tc>
        <w:tc>
          <w:tcPr>
            <w:tcW w:w="1810" w:type="dxa"/>
            <w:vAlign w:val="center"/>
            <w:hideMark/>
          </w:tcPr>
          <w:p w:rsidR="004A4F83" w:rsidRDefault="004A4F83">
            <w:r>
              <w:rPr>
                <w:rFonts w:hint="eastAsia"/>
              </w:rPr>
              <w:t>進修部學生200人次</w:t>
            </w:r>
          </w:p>
        </w:tc>
        <w:tc>
          <w:tcPr>
            <w:tcW w:w="1089" w:type="dxa"/>
            <w:vAlign w:val="center"/>
            <w:hideMark/>
          </w:tcPr>
          <w:p w:rsidR="004A4F83" w:rsidRDefault="004A4F83">
            <w:r>
              <w:rPr>
                <w:rFonts w:hint="eastAsia"/>
              </w:rPr>
              <w:t>進修部導師輔導工作組</w:t>
            </w:r>
          </w:p>
        </w:tc>
      </w:tr>
      <w:tr w:rsidR="00535968" w:rsidTr="00FC6817">
        <w:trPr>
          <w:divId w:val="261761207"/>
          <w:tblCellSpacing w:w="15" w:type="dxa"/>
        </w:trPr>
        <w:tc>
          <w:tcPr>
            <w:tcW w:w="14965" w:type="dxa"/>
            <w:gridSpan w:val="8"/>
            <w:vAlign w:val="center"/>
            <w:hideMark/>
          </w:tcPr>
          <w:p w:rsidR="004A4F83" w:rsidRDefault="004A4F83">
            <w:r>
              <w:rPr>
                <w:rFonts w:hint="eastAsia"/>
              </w:rPr>
              <w:t>工作策略：2-3-3同儕及人群關係（社團及宿舍生活輔導）</w:t>
            </w:r>
          </w:p>
        </w:tc>
      </w:tr>
      <w:tr w:rsidR="00FC6817" w:rsidTr="00FC6817">
        <w:trPr>
          <w:divId w:val="261761207"/>
          <w:tblCellSpacing w:w="15" w:type="dxa"/>
        </w:trPr>
        <w:tc>
          <w:tcPr>
            <w:tcW w:w="547" w:type="dxa"/>
            <w:vAlign w:val="center"/>
            <w:hideMark/>
          </w:tcPr>
          <w:p w:rsidR="00FC6817" w:rsidRDefault="00FC6817" w:rsidP="00FC6817">
            <w:pPr>
              <w:rPr>
                <w:b/>
                <w:bCs/>
              </w:rPr>
            </w:pPr>
            <w:r>
              <w:rPr>
                <w:rFonts w:hint="eastAsia"/>
                <w:b/>
                <w:bCs/>
              </w:rPr>
              <w:t>編號</w:t>
            </w:r>
          </w:p>
        </w:tc>
        <w:tc>
          <w:tcPr>
            <w:tcW w:w="1649" w:type="dxa"/>
            <w:vAlign w:val="center"/>
            <w:hideMark/>
          </w:tcPr>
          <w:p w:rsidR="00FC6817" w:rsidRDefault="00FC6817" w:rsidP="00FC6817">
            <w:pPr>
              <w:rPr>
                <w:b/>
                <w:bCs/>
              </w:rPr>
            </w:pPr>
            <w:r>
              <w:rPr>
                <w:rFonts w:hint="eastAsia"/>
                <w:b/>
                <w:bCs/>
              </w:rPr>
              <w:t>工作項目</w:t>
            </w:r>
          </w:p>
        </w:tc>
        <w:tc>
          <w:tcPr>
            <w:tcW w:w="1549" w:type="dxa"/>
            <w:vAlign w:val="center"/>
            <w:hideMark/>
          </w:tcPr>
          <w:p w:rsidR="00FC6817" w:rsidRDefault="00FC6817" w:rsidP="00FC6817">
            <w:pPr>
              <w:rPr>
                <w:b/>
                <w:bCs/>
              </w:rPr>
            </w:pPr>
            <w:r>
              <w:rPr>
                <w:rFonts w:hint="eastAsia"/>
                <w:b/>
                <w:bCs/>
              </w:rPr>
              <w:t>學校配合款</w:t>
            </w:r>
            <w:r>
              <w:rPr>
                <w:b/>
                <w:bCs/>
              </w:rPr>
              <w:br/>
            </w:r>
            <w:r w:rsidRPr="0081712B">
              <w:rPr>
                <w:rFonts w:hint="eastAsia"/>
                <w:b/>
                <w:bCs/>
                <w:color w:val="FF0000"/>
              </w:rPr>
              <w:t>2</w:t>
            </w:r>
            <w:r>
              <w:rPr>
                <w:rFonts w:hint="eastAsia"/>
                <w:b/>
                <w:bCs/>
                <w:color w:val="FF0000"/>
              </w:rPr>
              <w:t>118XXX</w:t>
            </w:r>
          </w:p>
        </w:tc>
        <w:tc>
          <w:tcPr>
            <w:tcW w:w="1599" w:type="dxa"/>
            <w:vAlign w:val="center"/>
            <w:hideMark/>
          </w:tcPr>
          <w:p w:rsidR="00FC6817" w:rsidRDefault="00FC6817" w:rsidP="00FC6817">
            <w:pPr>
              <w:rPr>
                <w:b/>
                <w:bCs/>
              </w:rPr>
            </w:pPr>
            <w:r>
              <w:rPr>
                <w:rFonts w:hint="eastAsia"/>
                <w:b/>
                <w:bCs/>
              </w:rPr>
              <w:t>補助款</w:t>
            </w:r>
          </w:p>
          <w:p w:rsidR="00FC6817" w:rsidRDefault="00FC6817" w:rsidP="00FC6817">
            <w:pPr>
              <w:rPr>
                <w:b/>
                <w:bCs/>
              </w:rPr>
            </w:pPr>
            <w:r w:rsidRPr="0081712B">
              <w:rPr>
                <w:rFonts w:hint="eastAsia"/>
                <w:b/>
                <w:bCs/>
                <w:color w:val="FF0000"/>
              </w:rPr>
              <w:t>2</w:t>
            </w:r>
            <w:r>
              <w:rPr>
                <w:rFonts w:hint="eastAsia"/>
                <w:b/>
                <w:bCs/>
                <w:color w:val="FF0000"/>
              </w:rPr>
              <w:t>018XXX</w:t>
            </w:r>
          </w:p>
        </w:tc>
        <w:tc>
          <w:tcPr>
            <w:tcW w:w="1153" w:type="dxa"/>
            <w:vAlign w:val="center"/>
            <w:hideMark/>
          </w:tcPr>
          <w:p w:rsidR="00FC6817" w:rsidRDefault="00FC6817" w:rsidP="00FC6817">
            <w:pPr>
              <w:rPr>
                <w:b/>
                <w:bCs/>
              </w:rPr>
            </w:pPr>
            <w:r>
              <w:rPr>
                <w:rFonts w:hint="eastAsia"/>
                <w:b/>
                <w:bCs/>
              </w:rPr>
              <w:t>合計</w:t>
            </w:r>
          </w:p>
        </w:tc>
        <w:tc>
          <w:tcPr>
            <w:tcW w:w="5359" w:type="dxa"/>
            <w:vAlign w:val="center"/>
            <w:hideMark/>
          </w:tcPr>
          <w:p w:rsidR="00FC6817" w:rsidRDefault="00FC6817" w:rsidP="00FC6817">
            <w:pPr>
              <w:rPr>
                <w:b/>
                <w:bCs/>
              </w:rPr>
            </w:pPr>
            <w:r>
              <w:rPr>
                <w:rFonts w:hint="eastAsia"/>
                <w:b/>
                <w:bCs/>
              </w:rPr>
              <w:t>辦理事項</w:t>
            </w:r>
          </w:p>
        </w:tc>
        <w:tc>
          <w:tcPr>
            <w:tcW w:w="1810" w:type="dxa"/>
            <w:vAlign w:val="center"/>
            <w:hideMark/>
          </w:tcPr>
          <w:p w:rsidR="00FC6817" w:rsidRDefault="00FC6817" w:rsidP="00FC6817">
            <w:pPr>
              <w:rPr>
                <w:b/>
                <w:bCs/>
              </w:rPr>
            </w:pPr>
            <w:r>
              <w:rPr>
                <w:rFonts w:hint="eastAsia"/>
                <w:b/>
                <w:bCs/>
              </w:rPr>
              <w:t>參加人數</w:t>
            </w:r>
          </w:p>
        </w:tc>
        <w:tc>
          <w:tcPr>
            <w:tcW w:w="1089" w:type="dxa"/>
            <w:vAlign w:val="center"/>
            <w:hideMark/>
          </w:tcPr>
          <w:p w:rsidR="00FC6817" w:rsidRDefault="00FC6817" w:rsidP="00FC6817">
            <w:pPr>
              <w:rPr>
                <w:b/>
                <w:bCs/>
              </w:rPr>
            </w:pPr>
            <w:r>
              <w:rPr>
                <w:rFonts w:hint="eastAsia"/>
                <w:b/>
                <w:bCs/>
              </w:rPr>
              <w:t>承辦課室</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22</w:t>
            </w:r>
          </w:p>
        </w:tc>
        <w:tc>
          <w:tcPr>
            <w:tcW w:w="1649" w:type="dxa"/>
            <w:shd w:val="clear" w:color="auto" w:fill="DDFFDD"/>
            <w:vAlign w:val="center"/>
            <w:hideMark/>
          </w:tcPr>
          <w:p w:rsidR="004A4F83" w:rsidRDefault="004A4F83">
            <w:r>
              <w:rPr>
                <w:rFonts w:hint="eastAsia"/>
              </w:rPr>
              <w:t>校外賃居生安全維護及租屋評鑑</w:t>
            </w:r>
          </w:p>
        </w:tc>
        <w:tc>
          <w:tcPr>
            <w:tcW w:w="1549" w:type="dxa"/>
            <w:shd w:val="clear" w:color="auto" w:fill="DDFFDD"/>
            <w:vAlign w:val="center"/>
            <w:hideMark/>
          </w:tcPr>
          <w:p w:rsidR="004A4F83" w:rsidRDefault="004A4F83">
            <w:r>
              <w:rPr>
                <w:rFonts w:hint="eastAsia"/>
              </w:rPr>
              <w:t>96,000(含獎金：0)(含獎品：0)</w:t>
            </w:r>
          </w:p>
        </w:tc>
        <w:tc>
          <w:tcPr>
            <w:tcW w:w="1599" w:type="dxa"/>
            <w:shd w:val="clear" w:color="auto" w:fill="DDFFDD"/>
            <w:vAlign w:val="center"/>
            <w:hideMark/>
          </w:tcPr>
          <w:p w:rsidR="004A4F83" w:rsidRDefault="004A4F83">
            <w:r>
              <w:rPr>
                <w:rFonts w:hint="eastAsia"/>
              </w:rPr>
              <w:t>72,000</w:t>
            </w:r>
          </w:p>
        </w:tc>
        <w:tc>
          <w:tcPr>
            <w:tcW w:w="1153" w:type="dxa"/>
            <w:shd w:val="clear" w:color="auto" w:fill="DDFFDD"/>
            <w:vAlign w:val="center"/>
            <w:hideMark/>
          </w:tcPr>
          <w:p w:rsidR="004A4F83" w:rsidRDefault="004A4F83">
            <w:r>
              <w:rPr>
                <w:rFonts w:hint="eastAsia"/>
              </w:rPr>
              <w:t>168,000</w:t>
            </w:r>
          </w:p>
        </w:tc>
        <w:tc>
          <w:tcPr>
            <w:tcW w:w="5359" w:type="dxa"/>
            <w:shd w:val="clear" w:color="auto" w:fill="DDFFDD"/>
            <w:vAlign w:val="center"/>
            <w:hideMark/>
          </w:tcPr>
          <w:p w:rsidR="004A4F83" w:rsidRDefault="004A4F83">
            <w:r>
              <w:rPr>
                <w:rFonts w:hint="eastAsia"/>
              </w:rPr>
              <w:t>一、教官及校安人員利用下班後時段與假日實施訪視暨評鑑，以環境、建物安全與學生生活照顧為訪視重點，給予賃居生安全用品，以提升學生賃居住所的安全。二、建立校外賃居資訊平台-雲端租屋生活網，提供學生校外租屋訊息。三、組成學生賃居訪視小組，針對學生校外租賃地點實施評鑑，提供學生優質賃居訊息與服務。四、舉辦賃居生座談會，召集各院系賃居生學生代表與會，意見溝通並強化賃居安全與糾紛防處。五、舉辦與房東有約座談會，表揚優良房東，並提供房東有關賃居安全知能及賃居相關法律常識，期有效提高租屋安全及解決租屋糾紛。</w:t>
            </w:r>
          </w:p>
        </w:tc>
        <w:tc>
          <w:tcPr>
            <w:tcW w:w="1810" w:type="dxa"/>
            <w:shd w:val="clear" w:color="auto" w:fill="DDFFDD"/>
            <w:vAlign w:val="center"/>
            <w:hideMark/>
          </w:tcPr>
          <w:p w:rsidR="004A4F83" w:rsidRDefault="004A4F83">
            <w:r>
              <w:rPr>
                <w:rFonts w:hint="eastAsia"/>
              </w:rPr>
              <w:t>本校賃居學生約4,000人;3床以上房東130人;訪視小組30人</w:t>
            </w:r>
          </w:p>
        </w:tc>
        <w:tc>
          <w:tcPr>
            <w:tcW w:w="1089" w:type="dxa"/>
            <w:shd w:val="clear" w:color="auto" w:fill="DDFFDD"/>
            <w:vAlign w:val="center"/>
            <w:hideMark/>
          </w:tcPr>
          <w:p w:rsidR="004A4F83" w:rsidRDefault="004A4F83">
            <w:r>
              <w:rPr>
                <w:rFonts w:hint="eastAsia"/>
              </w:rPr>
              <w:t>生輔組</w:t>
            </w:r>
          </w:p>
        </w:tc>
      </w:tr>
      <w:tr w:rsidR="0087076B" w:rsidTr="00FC6817">
        <w:trPr>
          <w:divId w:val="261761207"/>
          <w:tblCellSpacing w:w="15" w:type="dxa"/>
        </w:trPr>
        <w:tc>
          <w:tcPr>
            <w:tcW w:w="547" w:type="dxa"/>
            <w:vAlign w:val="center"/>
            <w:hideMark/>
          </w:tcPr>
          <w:p w:rsidR="004A4F83" w:rsidRDefault="004A4F83">
            <w:r>
              <w:rPr>
                <w:rFonts w:hint="eastAsia"/>
              </w:rPr>
              <w:lastRenderedPageBreak/>
              <w:t>23</w:t>
            </w:r>
          </w:p>
        </w:tc>
        <w:tc>
          <w:tcPr>
            <w:tcW w:w="1649" w:type="dxa"/>
            <w:vAlign w:val="center"/>
            <w:hideMark/>
          </w:tcPr>
          <w:p w:rsidR="004A4F83" w:rsidRDefault="004A4F83">
            <w:r>
              <w:rPr>
                <w:rFonts w:hint="eastAsia"/>
              </w:rPr>
              <w:t>學生自治幹部聯繫或座談、迎新宿營探視</w:t>
            </w:r>
          </w:p>
        </w:tc>
        <w:tc>
          <w:tcPr>
            <w:tcW w:w="1549" w:type="dxa"/>
            <w:vAlign w:val="center"/>
            <w:hideMark/>
          </w:tcPr>
          <w:p w:rsidR="004A4F83" w:rsidRDefault="004A4F83">
            <w:r>
              <w:rPr>
                <w:rFonts w:hint="eastAsia"/>
              </w:rPr>
              <w:t>45,340(含獎金：0)(含獎品：0)</w:t>
            </w:r>
          </w:p>
        </w:tc>
        <w:tc>
          <w:tcPr>
            <w:tcW w:w="1599" w:type="dxa"/>
            <w:vAlign w:val="center"/>
            <w:hideMark/>
          </w:tcPr>
          <w:p w:rsidR="004A4F83" w:rsidRDefault="004A4F83">
            <w:r>
              <w:rPr>
                <w:rFonts w:hint="eastAsia"/>
              </w:rPr>
              <w:t>114,020</w:t>
            </w:r>
          </w:p>
        </w:tc>
        <w:tc>
          <w:tcPr>
            <w:tcW w:w="1153" w:type="dxa"/>
            <w:vAlign w:val="center"/>
            <w:hideMark/>
          </w:tcPr>
          <w:p w:rsidR="004A4F83" w:rsidRDefault="004A4F83">
            <w:r>
              <w:rPr>
                <w:rFonts w:hint="eastAsia"/>
              </w:rPr>
              <w:t>159,360</w:t>
            </w:r>
          </w:p>
        </w:tc>
        <w:tc>
          <w:tcPr>
            <w:tcW w:w="5359" w:type="dxa"/>
            <w:vAlign w:val="center"/>
            <w:hideMark/>
          </w:tcPr>
          <w:p w:rsidR="004A4F83" w:rsidRDefault="004A4F83">
            <w:r>
              <w:rPr>
                <w:rFonts w:hint="eastAsia"/>
              </w:rPr>
              <w:t>系輔導教官及校安人員與各班班級幹部實施聯誼或安全座談，瞭解各班及系上同學學習及生活狀況，實施相關安全教育宣導，期能知生識生，關懷照顧學生。瞭解、指導各系（班）辦理迎新宿營活動，參與同學活動，宣導活動時之各項安全，並代表學校前往活動地點鼓勵與慰問。</w:t>
            </w:r>
          </w:p>
        </w:tc>
        <w:tc>
          <w:tcPr>
            <w:tcW w:w="1810" w:type="dxa"/>
            <w:vAlign w:val="center"/>
            <w:hideMark/>
          </w:tcPr>
          <w:p w:rsidR="004A4F83" w:rsidRDefault="004A4F83">
            <w:r>
              <w:rPr>
                <w:rFonts w:hint="eastAsia"/>
              </w:rPr>
              <w:t>日夜間各班級幹部計762人次（上下學期）迎新宿營探視學生(含學會參與幹部)計6,500人次。</w:t>
            </w:r>
          </w:p>
        </w:tc>
        <w:tc>
          <w:tcPr>
            <w:tcW w:w="1089" w:type="dxa"/>
            <w:vAlign w:val="center"/>
            <w:hideMark/>
          </w:tcPr>
          <w:p w:rsidR="004A4F83" w:rsidRDefault="004A4F83">
            <w:r>
              <w:rPr>
                <w:rFonts w:hint="eastAsia"/>
              </w:rPr>
              <w:t>軍訓室</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24</w:t>
            </w:r>
          </w:p>
        </w:tc>
        <w:tc>
          <w:tcPr>
            <w:tcW w:w="1649" w:type="dxa"/>
            <w:shd w:val="clear" w:color="auto" w:fill="DDFFDD"/>
            <w:vAlign w:val="center"/>
            <w:hideMark/>
          </w:tcPr>
          <w:p w:rsidR="004A4F83" w:rsidRDefault="004A4F83">
            <w:r>
              <w:rPr>
                <w:rFonts w:hint="eastAsia"/>
              </w:rPr>
              <w:t>學生宿舍環境整潔與美化競賽</w:t>
            </w:r>
          </w:p>
        </w:tc>
        <w:tc>
          <w:tcPr>
            <w:tcW w:w="1549" w:type="dxa"/>
            <w:shd w:val="clear" w:color="auto" w:fill="DDFFDD"/>
            <w:vAlign w:val="center"/>
            <w:hideMark/>
          </w:tcPr>
          <w:p w:rsidR="004A4F83" w:rsidRDefault="004A4F83">
            <w:r>
              <w:rPr>
                <w:rFonts w:hint="eastAsia"/>
              </w:rPr>
              <w:t>20,000(含獎金：0)(含獎品：0)</w:t>
            </w:r>
          </w:p>
        </w:tc>
        <w:tc>
          <w:tcPr>
            <w:tcW w:w="1599" w:type="dxa"/>
            <w:shd w:val="clear" w:color="auto" w:fill="DDFFDD"/>
            <w:vAlign w:val="center"/>
            <w:hideMark/>
          </w:tcPr>
          <w:p w:rsidR="004A4F83" w:rsidRDefault="004A4F83">
            <w:r>
              <w:rPr>
                <w:rFonts w:hint="eastAsia"/>
              </w:rPr>
              <w:t>25,000</w:t>
            </w:r>
          </w:p>
        </w:tc>
        <w:tc>
          <w:tcPr>
            <w:tcW w:w="1153" w:type="dxa"/>
            <w:shd w:val="clear" w:color="auto" w:fill="DDFFDD"/>
            <w:vAlign w:val="center"/>
            <w:hideMark/>
          </w:tcPr>
          <w:p w:rsidR="004A4F83" w:rsidRDefault="004A4F83">
            <w:r>
              <w:rPr>
                <w:rFonts w:hint="eastAsia"/>
              </w:rPr>
              <w:t>45,000</w:t>
            </w:r>
          </w:p>
        </w:tc>
        <w:tc>
          <w:tcPr>
            <w:tcW w:w="5359" w:type="dxa"/>
            <w:shd w:val="clear" w:color="auto" w:fill="DDFFDD"/>
            <w:vAlign w:val="center"/>
            <w:hideMark/>
          </w:tcPr>
          <w:p w:rsidR="004A4F83" w:rsidRDefault="004A4F83">
            <w:r>
              <w:rPr>
                <w:rFonts w:hint="eastAsia"/>
              </w:rPr>
              <w:t>一、宿舍環境整潔與美化競賽使各宿舍能建立環境文化並完成具體之規劃。二、培養住民良好習慣與維持環境整潔能力。 三、各宿舍共同區域之整潔維護與美化。四、藉機查訪所轄宿舍違禁物並予以勸導改善。</w:t>
            </w:r>
          </w:p>
        </w:tc>
        <w:tc>
          <w:tcPr>
            <w:tcW w:w="1810" w:type="dxa"/>
            <w:shd w:val="clear" w:color="auto" w:fill="DDFFDD"/>
            <w:vAlign w:val="center"/>
            <w:hideMark/>
          </w:tcPr>
          <w:p w:rsidR="004A4F83" w:rsidRDefault="004A4F83">
            <w:r>
              <w:rPr>
                <w:rFonts w:hint="eastAsia"/>
              </w:rPr>
              <w:t>本校住宿生約4,200人</w:t>
            </w:r>
          </w:p>
        </w:tc>
        <w:tc>
          <w:tcPr>
            <w:tcW w:w="1089" w:type="dxa"/>
            <w:shd w:val="clear" w:color="auto" w:fill="DDFFDD"/>
            <w:vAlign w:val="center"/>
            <w:hideMark/>
          </w:tcPr>
          <w:p w:rsidR="004A4F83" w:rsidRDefault="004A4F83">
            <w:r>
              <w:rPr>
                <w:rFonts w:hint="eastAsia"/>
              </w:rPr>
              <w:t>宿舍服務中心</w:t>
            </w:r>
          </w:p>
        </w:tc>
      </w:tr>
      <w:tr w:rsidR="0087076B" w:rsidTr="00FC6817">
        <w:trPr>
          <w:divId w:val="261761207"/>
          <w:tblCellSpacing w:w="15" w:type="dxa"/>
        </w:trPr>
        <w:tc>
          <w:tcPr>
            <w:tcW w:w="547" w:type="dxa"/>
            <w:vAlign w:val="center"/>
            <w:hideMark/>
          </w:tcPr>
          <w:p w:rsidR="004A4F83" w:rsidRDefault="004A4F83">
            <w:r>
              <w:rPr>
                <w:rFonts w:hint="eastAsia"/>
              </w:rPr>
              <w:t>25</w:t>
            </w:r>
          </w:p>
        </w:tc>
        <w:tc>
          <w:tcPr>
            <w:tcW w:w="1649" w:type="dxa"/>
            <w:vAlign w:val="center"/>
            <w:hideMark/>
          </w:tcPr>
          <w:p w:rsidR="004A4F83" w:rsidRDefault="004A4F83">
            <w:r>
              <w:rPr>
                <w:rFonts w:hint="eastAsia"/>
              </w:rPr>
              <w:t>學生自治組織暨社團評鑑及觀摩暨頒獎典禮</w:t>
            </w:r>
          </w:p>
        </w:tc>
        <w:tc>
          <w:tcPr>
            <w:tcW w:w="1549" w:type="dxa"/>
            <w:vAlign w:val="center"/>
            <w:hideMark/>
          </w:tcPr>
          <w:p w:rsidR="004A4F83" w:rsidRDefault="004A4F83">
            <w:r>
              <w:rPr>
                <w:rFonts w:hint="eastAsia"/>
              </w:rPr>
              <w:t>200,000(含獎金：0)(含獎品：0)</w:t>
            </w:r>
          </w:p>
        </w:tc>
        <w:tc>
          <w:tcPr>
            <w:tcW w:w="1599" w:type="dxa"/>
            <w:vAlign w:val="center"/>
            <w:hideMark/>
          </w:tcPr>
          <w:p w:rsidR="004A4F83" w:rsidRDefault="004A4F83">
            <w:r>
              <w:rPr>
                <w:rFonts w:hint="eastAsia"/>
              </w:rPr>
              <w:t>100,000</w:t>
            </w:r>
          </w:p>
        </w:tc>
        <w:tc>
          <w:tcPr>
            <w:tcW w:w="1153" w:type="dxa"/>
            <w:vAlign w:val="center"/>
            <w:hideMark/>
          </w:tcPr>
          <w:p w:rsidR="004A4F83" w:rsidRDefault="004A4F83">
            <w:r>
              <w:rPr>
                <w:rFonts w:hint="eastAsia"/>
              </w:rPr>
              <w:t>300,000</w:t>
            </w:r>
          </w:p>
        </w:tc>
        <w:tc>
          <w:tcPr>
            <w:tcW w:w="5359" w:type="dxa"/>
            <w:vAlign w:val="center"/>
            <w:hideMark/>
          </w:tcPr>
          <w:p w:rsidR="004A4F83" w:rsidRDefault="004A4F83">
            <w:r>
              <w:rPr>
                <w:rFonts w:hint="eastAsia"/>
              </w:rPr>
              <w:t>透過評鑑與觀摩活動的辦理，鼓勵學生團體檢視其團隊學習歷程並提昇與強化其傳承工作的品質。內容包含全學年實施評鑑活動、辦理檔案評鑑暨觀摩活動、於會中表揚得獎單位、推薦特優社團及學會參加全國社評。</w:t>
            </w:r>
          </w:p>
        </w:tc>
        <w:tc>
          <w:tcPr>
            <w:tcW w:w="1810" w:type="dxa"/>
            <w:vAlign w:val="center"/>
            <w:hideMark/>
          </w:tcPr>
          <w:p w:rsidR="004A4F83" w:rsidRDefault="004A4F83">
            <w:r>
              <w:rPr>
                <w:rFonts w:hint="eastAsia"/>
              </w:rPr>
              <w:t>學生自治組織及社團，共計170個</w:t>
            </w:r>
          </w:p>
        </w:tc>
        <w:tc>
          <w:tcPr>
            <w:tcW w:w="1089" w:type="dxa"/>
            <w:vAlign w:val="center"/>
            <w:hideMark/>
          </w:tcPr>
          <w:p w:rsidR="004A4F83" w:rsidRDefault="004A4F83">
            <w:r>
              <w:rPr>
                <w:rFonts w:hint="eastAsia"/>
              </w:rPr>
              <w:t>課指組</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26</w:t>
            </w:r>
          </w:p>
        </w:tc>
        <w:tc>
          <w:tcPr>
            <w:tcW w:w="1649" w:type="dxa"/>
            <w:shd w:val="clear" w:color="auto" w:fill="DDFFDD"/>
            <w:vAlign w:val="center"/>
            <w:hideMark/>
          </w:tcPr>
          <w:p w:rsidR="004A4F83" w:rsidRDefault="004A4F83">
            <w:r>
              <w:rPr>
                <w:rFonts w:hint="eastAsia"/>
              </w:rPr>
              <w:t>社團菁英顧問暨培育計畫之幹部訓練</w:t>
            </w:r>
          </w:p>
        </w:tc>
        <w:tc>
          <w:tcPr>
            <w:tcW w:w="1549" w:type="dxa"/>
            <w:shd w:val="clear" w:color="auto" w:fill="DDFFDD"/>
            <w:vAlign w:val="center"/>
            <w:hideMark/>
          </w:tcPr>
          <w:p w:rsidR="004A4F83" w:rsidRDefault="004A4F83">
            <w:r>
              <w:rPr>
                <w:rFonts w:hint="eastAsia"/>
              </w:rPr>
              <w:t>150,000(含獎金：0)(含獎品：0)</w:t>
            </w:r>
          </w:p>
        </w:tc>
        <w:tc>
          <w:tcPr>
            <w:tcW w:w="1599" w:type="dxa"/>
            <w:shd w:val="clear" w:color="auto" w:fill="DDFFDD"/>
            <w:vAlign w:val="center"/>
            <w:hideMark/>
          </w:tcPr>
          <w:p w:rsidR="004A4F83" w:rsidRDefault="004A4F83">
            <w:r>
              <w:rPr>
                <w:rFonts w:hint="eastAsia"/>
              </w:rPr>
              <w:t>200,000</w:t>
            </w:r>
          </w:p>
        </w:tc>
        <w:tc>
          <w:tcPr>
            <w:tcW w:w="1153" w:type="dxa"/>
            <w:shd w:val="clear" w:color="auto" w:fill="DDFFDD"/>
            <w:vAlign w:val="center"/>
            <w:hideMark/>
          </w:tcPr>
          <w:p w:rsidR="004A4F83" w:rsidRDefault="004A4F83">
            <w:r>
              <w:rPr>
                <w:rFonts w:hint="eastAsia"/>
              </w:rPr>
              <w:t>350,000</w:t>
            </w:r>
          </w:p>
        </w:tc>
        <w:tc>
          <w:tcPr>
            <w:tcW w:w="5359" w:type="dxa"/>
            <w:shd w:val="clear" w:color="auto" w:fill="DDFFDD"/>
            <w:vAlign w:val="center"/>
            <w:hideMark/>
          </w:tcPr>
          <w:p w:rsidR="004A4F83" w:rsidRDefault="004A4F83">
            <w:r>
              <w:rPr>
                <w:rFonts w:hint="eastAsia"/>
              </w:rPr>
              <w:t>一、 活動企畫：提升學生書寫企劃書及規劃辦理活動之能力。二、 檔案管理：瞭解如何幫檔案分門別類保存，做好傳承。三、 簡報技巧：進行簡報的台風演練，以及製作簡報的技巧。四、 場地器材：明瞭各項場器的借用方式及正確的使用方法。五、 軟實力訓練：辦理各項軟實力課程，例如電腦能力、探索教育課程、引導反思技巧等。六、 主持人訓練：提升口條與表達能力，培養台風穩健之主持人，支援各項校內外活動。七、 社團菁英顧問團：培養卸任之社團學會的菁英幹部，經由輔導規劃出系列培訓活動教導當屆幹部。</w:t>
            </w:r>
          </w:p>
        </w:tc>
        <w:tc>
          <w:tcPr>
            <w:tcW w:w="1810" w:type="dxa"/>
            <w:shd w:val="clear" w:color="auto" w:fill="DDFFDD"/>
            <w:vAlign w:val="center"/>
            <w:hideMark/>
          </w:tcPr>
          <w:p w:rsidR="004A4F83" w:rsidRDefault="004A4F83">
            <w:r>
              <w:rPr>
                <w:rFonts w:hint="eastAsia"/>
              </w:rPr>
              <w:t>預計參與400人，總計2,500人次參與</w:t>
            </w:r>
          </w:p>
        </w:tc>
        <w:tc>
          <w:tcPr>
            <w:tcW w:w="1089" w:type="dxa"/>
            <w:shd w:val="clear" w:color="auto" w:fill="DDFFDD"/>
            <w:vAlign w:val="center"/>
            <w:hideMark/>
          </w:tcPr>
          <w:p w:rsidR="004A4F83" w:rsidRDefault="004A4F83">
            <w:r>
              <w:rPr>
                <w:rFonts w:hint="eastAsia"/>
              </w:rPr>
              <w:t>課指組</w:t>
            </w:r>
          </w:p>
        </w:tc>
      </w:tr>
      <w:tr w:rsidR="0087076B" w:rsidTr="00FC6817">
        <w:trPr>
          <w:divId w:val="261761207"/>
          <w:tblCellSpacing w:w="15" w:type="dxa"/>
        </w:trPr>
        <w:tc>
          <w:tcPr>
            <w:tcW w:w="547" w:type="dxa"/>
            <w:vAlign w:val="center"/>
            <w:hideMark/>
          </w:tcPr>
          <w:p w:rsidR="004A4F83" w:rsidRDefault="004A4F83">
            <w:r>
              <w:rPr>
                <w:rFonts w:hint="eastAsia"/>
              </w:rPr>
              <w:lastRenderedPageBreak/>
              <w:t>27</w:t>
            </w:r>
          </w:p>
        </w:tc>
        <w:tc>
          <w:tcPr>
            <w:tcW w:w="1649" w:type="dxa"/>
            <w:vAlign w:val="center"/>
            <w:hideMark/>
          </w:tcPr>
          <w:p w:rsidR="004A4F83" w:rsidRDefault="004A4F83">
            <w:r>
              <w:rPr>
                <w:rFonts w:hint="eastAsia"/>
              </w:rPr>
              <w:t>原住民族學生菁英人才培育</w:t>
            </w:r>
          </w:p>
        </w:tc>
        <w:tc>
          <w:tcPr>
            <w:tcW w:w="1549" w:type="dxa"/>
            <w:vAlign w:val="center"/>
            <w:hideMark/>
          </w:tcPr>
          <w:p w:rsidR="004A4F83" w:rsidRDefault="004A4F83">
            <w:r>
              <w:rPr>
                <w:rFonts w:hint="eastAsia"/>
              </w:rPr>
              <w:t>41,000(含獎金：0)(含獎品：0)</w:t>
            </w:r>
          </w:p>
        </w:tc>
        <w:tc>
          <w:tcPr>
            <w:tcW w:w="1599" w:type="dxa"/>
            <w:vAlign w:val="center"/>
            <w:hideMark/>
          </w:tcPr>
          <w:p w:rsidR="004A4F83" w:rsidRDefault="004A4F83">
            <w:r>
              <w:rPr>
                <w:rFonts w:hint="eastAsia"/>
              </w:rPr>
              <w:t>65,920</w:t>
            </w:r>
          </w:p>
        </w:tc>
        <w:tc>
          <w:tcPr>
            <w:tcW w:w="1153" w:type="dxa"/>
            <w:vAlign w:val="center"/>
            <w:hideMark/>
          </w:tcPr>
          <w:p w:rsidR="004A4F83" w:rsidRDefault="004A4F83">
            <w:r>
              <w:rPr>
                <w:rFonts w:hint="eastAsia"/>
              </w:rPr>
              <w:t>106,920</w:t>
            </w:r>
          </w:p>
        </w:tc>
        <w:tc>
          <w:tcPr>
            <w:tcW w:w="5359" w:type="dxa"/>
            <w:vAlign w:val="center"/>
            <w:hideMark/>
          </w:tcPr>
          <w:p w:rsidR="004A4F83" w:rsidRDefault="004A4F83">
            <w:r>
              <w:rPr>
                <w:rFonts w:hint="eastAsia"/>
              </w:rPr>
              <w:t>一、讓原民生除專業知識的學習外，於課餘時間能延續原住民族的民族教育與文化傳承-族語、樂舞、原住民傳統文化品德核心、手工藝術實作與欣賞等，進而使原民生更有認同感與自信，並展現多元校園。 二、辦理原住民族文化傳承學習計畫，以建立原住民族學生部落學習與文化紮根傳承。</w:t>
            </w:r>
          </w:p>
        </w:tc>
        <w:tc>
          <w:tcPr>
            <w:tcW w:w="1810" w:type="dxa"/>
            <w:vAlign w:val="center"/>
            <w:hideMark/>
          </w:tcPr>
          <w:p w:rsidR="004A4F83" w:rsidRDefault="004A4F83">
            <w:r>
              <w:rPr>
                <w:rFonts w:hint="eastAsia"/>
              </w:rPr>
              <w:t>本校原住民族學生200人次</w:t>
            </w:r>
          </w:p>
        </w:tc>
        <w:tc>
          <w:tcPr>
            <w:tcW w:w="1089" w:type="dxa"/>
            <w:vAlign w:val="center"/>
            <w:hideMark/>
          </w:tcPr>
          <w:p w:rsidR="004A4F83" w:rsidRDefault="004A4F83">
            <w:r>
              <w:rPr>
                <w:rFonts w:hint="eastAsia"/>
              </w:rPr>
              <w:t>原資中心</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28</w:t>
            </w:r>
          </w:p>
        </w:tc>
        <w:tc>
          <w:tcPr>
            <w:tcW w:w="1649" w:type="dxa"/>
            <w:shd w:val="clear" w:color="auto" w:fill="DDFFDD"/>
            <w:vAlign w:val="center"/>
            <w:hideMark/>
          </w:tcPr>
          <w:p w:rsidR="004A4F83" w:rsidRDefault="004A4F83">
            <w:r>
              <w:rPr>
                <w:rFonts w:hint="eastAsia"/>
              </w:rPr>
              <w:t>學生領袖營</w:t>
            </w:r>
          </w:p>
        </w:tc>
        <w:tc>
          <w:tcPr>
            <w:tcW w:w="1549" w:type="dxa"/>
            <w:shd w:val="clear" w:color="auto" w:fill="DDFFDD"/>
            <w:vAlign w:val="center"/>
            <w:hideMark/>
          </w:tcPr>
          <w:p w:rsidR="004A4F83" w:rsidRDefault="004A4F83">
            <w:r>
              <w:rPr>
                <w:rFonts w:hint="eastAsia"/>
              </w:rPr>
              <w:t>470,000(含獎金：0)(含獎品：0)</w:t>
            </w:r>
          </w:p>
        </w:tc>
        <w:tc>
          <w:tcPr>
            <w:tcW w:w="1599" w:type="dxa"/>
            <w:shd w:val="clear" w:color="auto" w:fill="DDFFDD"/>
            <w:vAlign w:val="center"/>
            <w:hideMark/>
          </w:tcPr>
          <w:p w:rsidR="004A4F83" w:rsidRDefault="004A4F83">
            <w:r>
              <w:rPr>
                <w:rFonts w:hint="eastAsia"/>
              </w:rPr>
              <w:t>120,000</w:t>
            </w:r>
          </w:p>
        </w:tc>
        <w:tc>
          <w:tcPr>
            <w:tcW w:w="1153" w:type="dxa"/>
            <w:shd w:val="clear" w:color="auto" w:fill="DDFFDD"/>
            <w:vAlign w:val="center"/>
            <w:hideMark/>
          </w:tcPr>
          <w:p w:rsidR="004A4F83" w:rsidRDefault="004A4F83">
            <w:r>
              <w:rPr>
                <w:rFonts w:hint="eastAsia"/>
              </w:rPr>
              <w:t>590,000</w:t>
            </w:r>
          </w:p>
        </w:tc>
        <w:tc>
          <w:tcPr>
            <w:tcW w:w="5359" w:type="dxa"/>
            <w:shd w:val="clear" w:color="auto" w:fill="DDFFDD"/>
            <w:vAlign w:val="center"/>
            <w:hideMark/>
          </w:tcPr>
          <w:p w:rsidR="004A4F83" w:rsidRDefault="004A4F83">
            <w:r>
              <w:rPr>
                <w:rFonts w:hint="eastAsia"/>
              </w:rPr>
              <w:t>設計以下活動培養學生領袖帶領團體走向特色活動：一、專題講座：本校辦學宗旨、校園與活動安全宣導、活動設計規劃、領導管理等領域二、經驗分享：畢業學長姐分組座談與交流三、團隊共融：團康時間、屬性時間、聯誼活動、成果晚會四、行政資源：讓負責人及幹部快速瞭解團體運作之行政程序及校內外資源。</w:t>
            </w:r>
          </w:p>
        </w:tc>
        <w:tc>
          <w:tcPr>
            <w:tcW w:w="1810" w:type="dxa"/>
            <w:shd w:val="clear" w:color="auto" w:fill="DDFFDD"/>
            <w:vAlign w:val="center"/>
            <w:hideMark/>
          </w:tcPr>
          <w:p w:rsidR="004A4F83" w:rsidRDefault="004A4F83">
            <w:r>
              <w:rPr>
                <w:rFonts w:hint="eastAsia"/>
              </w:rPr>
              <w:t>預計參與220人（營隊期間），課程參與40人（籌備期間），共計約620人次</w:t>
            </w:r>
          </w:p>
        </w:tc>
        <w:tc>
          <w:tcPr>
            <w:tcW w:w="1089" w:type="dxa"/>
            <w:shd w:val="clear" w:color="auto" w:fill="DDFFDD"/>
            <w:vAlign w:val="center"/>
            <w:hideMark/>
          </w:tcPr>
          <w:p w:rsidR="004A4F83" w:rsidRDefault="004A4F83">
            <w:r>
              <w:rPr>
                <w:rFonts w:hint="eastAsia"/>
              </w:rPr>
              <w:t>課指組</w:t>
            </w:r>
          </w:p>
        </w:tc>
      </w:tr>
      <w:tr w:rsidR="0087076B" w:rsidTr="00FC6817">
        <w:trPr>
          <w:divId w:val="261761207"/>
          <w:tblCellSpacing w:w="15" w:type="dxa"/>
        </w:trPr>
        <w:tc>
          <w:tcPr>
            <w:tcW w:w="547" w:type="dxa"/>
            <w:vAlign w:val="center"/>
            <w:hideMark/>
          </w:tcPr>
          <w:p w:rsidR="004A4F83" w:rsidRDefault="004A4F83">
            <w:r>
              <w:rPr>
                <w:rFonts w:hint="eastAsia"/>
              </w:rPr>
              <w:t>29</w:t>
            </w:r>
          </w:p>
        </w:tc>
        <w:tc>
          <w:tcPr>
            <w:tcW w:w="1649" w:type="dxa"/>
            <w:vAlign w:val="center"/>
            <w:hideMark/>
          </w:tcPr>
          <w:p w:rsidR="004A4F83" w:rsidRDefault="004A4F83">
            <w:r>
              <w:rPr>
                <w:rFonts w:hint="eastAsia"/>
              </w:rPr>
              <w:t>院系師生活動補助</w:t>
            </w:r>
          </w:p>
        </w:tc>
        <w:tc>
          <w:tcPr>
            <w:tcW w:w="1549" w:type="dxa"/>
            <w:vAlign w:val="center"/>
            <w:hideMark/>
          </w:tcPr>
          <w:p w:rsidR="004A4F83" w:rsidRDefault="004A4F83">
            <w:r>
              <w:rPr>
                <w:rFonts w:hint="eastAsia"/>
              </w:rPr>
              <w:t>1,030,000(含獎金：0)(含獎品：0)</w:t>
            </w:r>
          </w:p>
        </w:tc>
        <w:tc>
          <w:tcPr>
            <w:tcW w:w="1599" w:type="dxa"/>
            <w:vAlign w:val="center"/>
            <w:hideMark/>
          </w:tcPr>
          <w:p w:rsidR="004A4F83" w:rsidRDefault="004A4F83">
            <w:r>
              <w:rPr>
                <w:rFonts w:hint="eastAsia"/>
              </w:rPr>
              <w:t>0</w:t>
            </w:r>
          </w:p>
        </w:tc>
        <w:tc>
          <w:tcPr>
            <w:tcW w:w="1153" w:type="dxa"/>
            <w:vAlign w:val="center"/>
            <w:hideMark/>
          </w:tcPr>
          <w:p w:rsidR="004A4F83" w:rsidRDefault="004A4F83">
            <w:r>
              <w:rPr>
                <w:rFonts w:hint="eastAsia"/>
              </w:rPr>
              <w:t>1,030,000</w:t>
            </w:r>
          </w:p>
        </w:tc>
        <w:tc>
          <w:tcPr>
            <w:tcW w:w="5359" w:type="dxa"/>
            <w:vAlign w:val="center"/>
            <w:hideMark/>
          </w:tcPr>
          <w:p w:rsidR="004A4F83" w:rsidRDefault="004A4F83">
            <w:r>
              <w:rPr>
                <w:rFonts w:hint="eastAsia"/>
              </w:rPr>
              <w:t>本年度規劃上半年補助13學院師生共融活動（迎新宿營、球賽、週系列活動、晚會、歌唱比賽、幹部訓練、其他等特色活動），特別鼓勵跨領域（跨校性、跨院系）之補助。</w:t>
            </w:r>
          </w:p>
        </w:tc>
        <w:tc>
          <w:tcPr>
            <w:tcW w:w="1810" w:type="dxa"/>
            <w:vAlign w:val="center"/>
            <w:hideMark/>
          </w:tcPr>
          <w:p w:rsidR="004A4F83" w:rsidRDefault="004A4F83">
            <w:r>
              <w:rPr>
                <w:rFonts w:hint="eastAsia"/>
              </w:rPr>
              <w:t>本校學生18,000人次</w:t>
            </w:r>
          </w:p>
        </w:tc>
        <w:tc>
          <w:tcPr>
            <w:tcW w:w="1089" w:type="dxa"/>
            <w:vAlign w:val="center"/>
            <w:hideMark/>
          </w:tcPr>
          <w:p w:rsidR="004A4F83" w:rsidRDefault="004A4F83">
            <w:r>
              <w:rPr>
                <w:rFonts w:hint="eastAsia"/>
              </w:rPr>
              <w:t>課指組</w:t>
            </w:r>
          </w:p>
        </w:tc>
      </w:tr>
      <w:tr w:rsidR="004A748E" w:rsidTr="00FC6817">
        <w:trPr>
          <w:divId w:val="261761207"/>
          <w:tblCellSpacing w:w="15" w:type="dxa"/>
        </w:trPr>
        <w:tc>
          <w:tcPr>
            <w:tcW w:w="2226" w:type="dxa"/>
            <w:gridSpan w:val="2"/>
            <w:vAlign w:val="center"/>
            <w:hideMark/>
          </w:tcPr>
          <w:p w:rsidR="004A4F83" w:rsidRDefault="004A4F83"/>
        </w:tc>
        <w:tc>
          <w:tcPr>
            <w:tcW w:w="1549" w:type="dxa"/>
            <w:vAlign w:val="center"/>
            <w:hideMark/>
          </w:tcPr>
          <w:p w:rsidR="004A4F83" w:rsidRDefault="004A4F83">
            <w:r>
              <w:rPr>
                <w:rFonts w:hint="eastAsia"/>
              </w:rPr>
              <w:t>小計：2,683,940</w:t>
            </w:r>
          </w:p>
        </w:tc>
        <w:tc>
          <w:tcPr>
            <w:tcW w:w="1599" w:type="dxa"/>
            <w:vAlign w:val="center"/>
            <w:hideMark/>
          </w:tcPr>
          <w:p w:rsidR="004A4F83" w:rsidRDefault="004A4F83">
            <w:r>
              <w:rPr>
                <w:rFonts w:hint="eastAsia"/>
              </w:rPr>
              <w:t>小計：796,940</w:t>
            </w:r>
          </w:p>
        </w:tc>
        <w:tc>
          <w:tcPr>
            <w:tcW w:w="9501" w:type="dxa"/>
            <w:gridSpan w:val="4"/>
            <w:vAlign w:val="center"/>
            <w:hideMark/>
          </w:tcPr>
          <w:p w:rsidR="004A4F83" w:rsidRDefault="004A4F83"/>
        </w:tc>
      </w:tr>
      <w:tr w:rsidR="0087076B" w:rsidTr="00FC6817">
        <w:trPr>
          <w:divId w:val="261761207"/>
          <w:tblCellSpacing w:w="15" w:type="dxa"/>
        </w:trPr>
        <w:tc>
          <w:tcPr>
            <w:tcW w:w="13846" w:type="dxa"/>
            <w:gridSpan w:val="7"/>
            <w:vAlign w:val="center"/>
            <w:hideMark/>
          </w:tcPr>
          <w:p w:rsidR="004A4F83" w:rsidRDefault="004A4F83">
            <w:r>
              <w:rPr>
                <w:rFonts w:hint="eastAsia"/>
              </w:rPr>
              <w:t>工作目標：2-4促進適性揚才及自我實現</w:t>
            </w:r>
          </w:p>
        </w:tc>
        <w:tc>
          <w:tcPr>
            <w:tcW w:w="1089" w:type="dxa"/>
            <w:vAlign w:val="center"/>
            <w:hideMark/>
          </w:tcPr>
          <w:p w:rsidR="004A4F83" w:rsidRDefault="004A4F83"/>
        </w:tc>
      </w:tr>
      <w:tr w:rsidR="00535968" w:rsidTr="00FC6817">
        <w:trPr>
          <w:divId w:val="261761207"/>
          <w:tblCellSpacing w:w="15" w:type="dxa"/>
        </w:trPr>
        <w:tc>
          <w:tcPr>
            <w:tcW w:w="14965" w:type="dxa"/>
            <w:gridSpan w:val="8"/>
            <w:vAlign w:val="center"/>
            <w:hideMark/>
          </w:tcPr>
          <w:p w:rsidR="004A4F83" w:rsidRDefault="004A4F83">
            <w:r>
              <w:rPr>
                <w:rFonts w:hint="eastAsia"/>
              </w:rPr>
              <w:t>工作策略：2-4-2辦理藝文活動，培養人文及美感素養</w:t>
            </w:r>
          </w:p>
        </w:tc>
      </w:tr>
      <w:tr w:rsidR="00FC6817" w:rsidTr="00FC6817">
        <w:trPr>
          <w:divId w:val="261761207"/>
          <w:tblCellSpacing w:w="15" w:type="dxa"/>
        </w:trPr>
        <w:tc>
          <w:tcPr>
            <w:tcW w:w="547" w:type="dxa"/>
            <w:vAlign w:val="center"/>
            <w:hideMark/>
          </w:tcPr>
          <w:p w:rsidR="00FC6817" w:rsidRDefault="00FC6817" w:rsidP="00FC6817">
            <w:pPr>
              <w:rPr>
                <w:b/>
                <w:bCs/>
              </w:rPr>
            </w:pPr>
            <w:r>
              <w:rPr>
                <w:rFonts w:hint="eastAsia"/>
                <w:b/>
                <w:bCs/>
              </w:rPr>
              <w:t>編號</w:t>
            </w:r>
          </w:p>
        </w:tc>
        <w:tc>
          <w:tcPr>
            <w:tcW w:w="1649" w:type="dxa"/>
            <w:vAlign w:val="center"/>
            <w:hideMark/>
          </w:tcPr>
          <w:p w:rsidR="00FC6817" w:rsidRDefault="00FC6817" w:rsidP="00FC6817">
            <w:pPr>
              <w:rPr>
                <w:b/>
                <w:bCs/>
              </w:rPr>
            </w:pPr>
            <w:r>
              <w:rPr>
                <w:rFonts w:hint="eastAsia"/>
                <w:b/>
                <w:bCs/>
              </w:rPr>
              <w:t>工作項目</w:t>
            </w:r>
          </w:p>
        </w:tc>
        <w:tc>
          <w:tcPr>
            <w:tcW w:w="1549" w:type="dxa"/>
            <w:vAlign w:val="center"/>
            <w:hideMark/>
          </w:tcPr>
          <w:p w:rsidR="00FC6817" w:rsidRDefault="00FC6817" w:rsidP="00FC6817">
            <w:pPr>
              <w:rPr>
                <w:b/>
                <w:bCs/>
              </w:rPr>
            </w:pPr>
            <w:r>
              <w:rPr>
                <w:rFonts w:hint="eastAsia"/>
                <w:b/>
                <w:bCs/>
              </w:rPr>
              <w:t>學校配合款</w:t>
            </w:r>
            <w:r>
              <w:rPr>
                <w:b/>
                <w:bCs/>
              </w:rPr>
              <w:br/>
            </w:r>
            <w:r w:rsidRPr="0081712B">
              <w:rPr>
                <w:rFonts w:hint="eastAsia"/>
                <w:b/>
                <w:bCs/>
                <w:color w:val="FF0000"/>
              </w:rPr>
              <w:t>2</w:t>
            </w:r>
            <w:r>
              <w:rPr>
                <w:rFonts w:hint="eastAsia"/>
                <w:b/>
                <w:bCs/>
                <w:color w:val="FF0000"/>
              </w:rPr>
              <w:t>118XXX</w:t>
            </w:r>
          </w:p>
        </w:tc>
        <w:tc>
          <w:tcPr>
            <w:tcW w:w="1599" w:type="dxa"/>
            <w:vAlign w:val="center"/>
            <w:hideMark/>
          </w:tcPr>
          <w:p w:rsidR="00FC6817" w:rsidRDefault="00FC6817" w:rsidP="00FC6817">
            <w:pPr>
              <w:rPr>
                <w:b/>
                <w:bCs/>
              </w:rPr>
            </w:pPr>
            <w:r>
              <w:rPr>
                <w:rFonts w:hint="eastAsia"/>
                <w:b/>
                <w:bCs/>
              </w:rPr>
              <w:t>補助款</w:t>
            </w:r>
          </w:p>
          <w:p w:rsidR="00FC6817" w:rsidRDefault="00FC6817" w:rsidP="00FC6817">
            <w:pPr>
              <w:rPr>
                <w:b/>
                <w:bCs/>
              </w:rPr>
            </w:pPr>
            <w:r w:rsidRPr="0081712B">
              <w:rPr>
                <w:rFonts w:hint="eastAsia"/>
                <w:b/>
                <w:bCs/>
                <w:color w:val="FF0000"/>
              </w:rPr>
              <w:t>2</w:t>
            </w:r>
            <w:r>
              <w:rPr>
                <w:rFonts w:hint="eastAsia"/>
                <w:b/>
                <w:bCs/>
                <w:color w:val="FF0000"/>
              </w:rPr>
              <w:t>018XXX</w:t>
            </w:r>
          </w:p>
        </w:tc>
        <w:tc>
          <w:tcPr>
            <w:tcW w:w="1153" w:type="dxa"/>
            <w:vAlign w:val="center"/>
            <w:hideMark/>
          </w:tcPr>
          <w:p w:rsidR="00FC6817" w:rsidRDefault="00FC6817" w:rsidP="00FC6817">
            <w:pPr>
              <w:rPr>
                <w:b/>
                <w:bCs/>
              </w:rPr>
            </w:pPr>
            <w:r>
              <w:rPr>
                <w:rFonts w:hint="eastAsia"/>
                <w:b/>
                <w:bCs/>
              </w:rPr>
              <w:t>合計</w:t>
            </w:r>
          </w:p>
        </w:tc>
        <w:tc>
          <w:tcPr>
            <w:tcW w:w="5359" w:type="dxa"/>
            <w:vAlign w:val="center"/>
            <w:hideMark/>
          </w:tcPr>
          <w:p w:rsidR="00FC6817" w:rsidRDefault="00FC6817" w:rsidP="00FC6817">
            <w:pPr>
              <w:rPr>
                <w:b/>
                <w:bCs/>
              </w:rPr>
            </w:pPr>
            <w:r>
              <w:rPr>
                <w:rFonts w:hint="eastAsia"/>
                <w:b/>
                <w:bCs/>
              </w:rPr>
              <w:t>辦理事項</w:t>
            </w:r>
          </w:p>
        </w:tc>
        <w:tc>
          <w:tcPr>
            <w:tcW w:w="1810" w:type="dxa"/>
            <w:vAlign w:val="center"/>
            <w:hideMark/>
          </w:tcPr>
          <w:p w:rsidR="00FC6817" w:rsidRDefault="00FC6817" w:rsidP="00FC6817">
            <w:pPr>
              <w:rPr>
                <w:b/>
                <w:bCs/>
              </w:rPr>
            </w:pPr>
            <w:r>
              <w:rPr>
                <w:rFonts w:hint="eastAsia"/>
                <w:b/>
                <w:bCs/>
              </w:rPr>
              <w:t>參加人數</w:t>
            </w:r>
          </w:p>
        </w:tc>
        <w:tc>
          <w:tcPr>
            <w:tcW w:w="1089" w:type="dxa"/>
            <w:vAlign w:val="center"/>
            <w:hideMark/>
          </w:tcPr>
          <w:p w:rsidR="00FC6817" w:rsidRDefault="00FC6817" w:rsidP="00FC6817">
            <w:pPr>
              <w:rPr>
                <w:b/>
                <w:bCs/>
              </w:rPr>
            </w:pPr>
            <w:r>
              <w:rPr>
                <w:rFonts w:hint="eastAsia"/>
                <w:b/>
                <w:bCs/>
              </w:rPr>
              <w:t>承辦課室</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30</w:t>
            </w:r>
          </w:p>
        </w:tc>
        <w:tc>
          <w:tcPr>
            <w:tcW w:w="1649" w:type="dxa"/>
            <w:shd w:val="clear" w:color="auto" w:fill="DDFFDD"/>
            <w:vAlign w:val="center"/>
            <w:hideMark/>
          </w:tcPr>
          <w:p w:rsidR="004A4F83" w:rsidRDefault="004A4F83">
            <w:r>
              <w:rPr>
                <w:rFonts w:hint="eastAsia"/>
              </w:rPr>
              <w:t>學術性、藝術性、音樂性社團特色活動補助</w:t>
            </w:r>
          </w:p>
        </w:tc>
        <w:tc>
          <w:tcPr>
            <w:tcW w:w="1549" w:type="dxa"/>
            <w:shd w:val="clear" w:color="auto" w:fill="DDFFDD"/>
            <w:vAlign w:val="center"/>
            <w:hideMark/>
          </w:tcPr>
          <w:p w:rsidR="004A4F83" w:rsidRDefault="004A4F83">
            <w:r>
              <w:rPr>
                <w:rFonts w:hint="eastAsia"/>
              </w:rPr>
              <w:t>150,000(含獎金：0)(含獎品：0)</w:t>
            </w:r>
          </w:p>
        </w:tc>
        <w:tc>
          <w:tcPr>
            <w:tcW w:w="1599" w:type="dxa"/>
            <w:shd w:val="clear" w:color="auto" w:fill="DDFFDD"/>
            <w:vAlign w:val="center"/>
            <w:hideMark/>
          </w:tcPr>
          <w:p w:rsidR="004A4F83" w:rsidRDefault="004A4F83">
            <w:r>
              <w:rPr>
                <w:rFonts w:hint="eastAsia"/>
              </w:rPr>
              <w:t>330,000</w:t>
            </w:r>
          </w:p>
        </w:tc>
        <w:tc>
          <w:tcPr>
            <w:tcW w:w="1153" w:type="dxa"/>
            <w:shd w:val="clear" w:color="auto" w:fill="DDFFDD"/>
            <w:vAlign w:val="center"/>
            <w:hideMark/>
          </w:tcPr>
          <w:p w:rsidR="004A4F83" w:rsidRDefault="004A4F83">
            <w:r>
              <w:rPr>
                <w:rFonts w:hint="eastAsia"/>
              </w:rPr>
              <w:t>480,000</w:t>
            </w:r>
          </w:p>
        </w:tc>
        <w:tc>
          <w:tcPr>
            <w:tcW w:w="5359" w:type="dxa"/>
            <w:shd w:val="clear" w:color="auto" w:fill="DDFFDD"/>
            <w:vAlign w:val="center"/>
            <w:hideMark/>
          </w:tcPr>
          <w:p w:rsidR="004A4F83" w:rsidRDefault="004A4F83">
            <w:r>
              <w:rPr>
                <w:rFonts w:hint="eastAsia"/>
              </w:rPr>
              <w:t>鼓勵學術性、藝術性、音樂性社團發展其屬性社團特色，營造健全之人格，並於活動中融入美感教育，最終建立正確人生觀，回應愛心輔仁特色約200項活動。</w:t>
            </w:r>
          </w:p>
        </w:tc>
        <w:tc>
          <w:tcPr>
            <w:tcW w:w="1810" w:type="dxa"/>
            <w:shd w:val="clear" w:color="auto" w:fill="DDFFDD"/>
            <w:vAlign w:val="center"/>
            <w:hideMark/>
          </w:tcPr>
          <w:p w:rsidR="004A4F83" w:rsidRDefault="004A4F83">
            <w:r>
              <w:rPr>
                <w:rFonts w:hint="eastAsia"/>
              </w:rPr>
              <w:t>學術性社團20個、藝術性社團18個、音樂性社團12個，共計50個社團</w:t>
            </w:r>
          </w:p>
        </w:tc>
        <w:tc>
          <w:tcPr>
            <w:tcW w:w="1089" w:type="dxa"/>
            <w:shd w:val="clear" w:color="auto" w:fill="DDFFDD"/>
            <w:vAlign w:val="center"/>
            <w:hideMark/>
          </w:tcPr>
          <w:p w:rsidR="004A4F83" w:rsidRDefault="004A4F83">
            <w:r>
              <w:rPr>
                <w:rFonts w:hint="eastAsia"/>
              </w:rPr>
              <w:t>課指組</w:t>
            </w:r>
          </w:p>
        </w:tc>
      </w:tr>
      <w:tr w:rsidR="00535968" w:rsidTr="00FC6817">
        <w:trPr>
          <w:divId w:val="261761207"/>
          <w:tblCellSpacing w:w="15" w:type="dxa"/>
        </w:trPr>
        <w:tc>
          <w:tcPr>
            <w:tcW w:w="14965" w:type="dxa"/>
            <w:gridSpan w:val="8"/>
            <w:vAlign w:val="center"/>
            <w:hideMark/>
          </w:tcPr>
          <w:p w:rsidR="004A4F83" w:rsidRDefault="004A4F83">
            <w:r>
              <w:rPr>
                <w:rFonts w:hint="eastAsia"/>
              </w:rPr>
              <w:t>工作策略：2-4-3辦理創意活動，培養學生創新及美感能力</w:t>
            </w:r>
          </w:p>
        </w:tc>
      </w:tr>
      <w:tr w:rsidR="00FC6817" w:rsidTr="00FC6817">
        <w:trPr>
          <w:divId w:val="261761207"/>
          <w:tblCellSpacing w:w="15" w:type="dxa"/>
        </w:trPr>
        <w:tc>
          <w:tcPr>
            <w:tcW w:w="547" w:type="dxa"/>
            <w:vAlign w:val="center"/>
            <w:hideMark/>
          </w:tcPr>
          <w:p w:rsidR="00FC6817" w:rsidRDefault="00FC6817" w:rsidP="00FC6817">
            <w:pPr>
              <w:rPr>
                <w:b/>
                <w:bCs/>
              </w:rPr>
            </w:pPr>
            <w:r>
              <w:rPr>
                <w:rFonts w:hint="eastAsia"/>
                <w:b/>
                <w:bCs/>
              </w:rPr>
              <w:lastRenderedPageBreak/>
              <w:t>編號</w:t>
            </w:r>
          </w:p>
        </w:tc>
        <w:tc>
          <w:tcPr>
            <w:tcW w:w="1649" w:type="dxa"/>
            <w:vAlign w:val="center"/>
            <w:hideMark/>
          </w:tcPr>
          <w:p w:rsidR="00FC6817" w:rsidRDefault="00FC6817" w:rsidP="00FC6817">
            <w:pPr>
              <w:rPr>
                <w:b/>
                <w:bCs/>
              </w:rPr>
            </w:pPr>
            <w:r>
              <w:rPr>
                <w:rFonts w:hint="eastAsia"/>
                <w:b/>
                <w:bCs/>
              </w:rPr>
              <w:t>工作項目</w:t>
            </w:r>
          </w:p>
        </w:tc>
        <w:tc>
          <w:tcPr>
            <w:tcW w:w="1549" w:type="dxa"/>
            <w:vAlign w:val="center"/>
            <w:hideMark/>
          </w:tcPr>
          <w:p w:rsidR="00FC6817" w:rsidRDefault="00FC6817" w:rsidP="00FC6817">
            <w:pPr>
              <w:rPr>
                <w:b/>
                <w:bCs/>
              </w:rPr>
            </w:pPr>
            <w:r>
              <w:rPr>
                <w:rFonts w:hint="eastAsia"/>
                <w:b/>
                <w:bCs/>
              </w:rPr>
              <w:t>學校配合款</w:t>
            </w:r>
            <w:r>
              <w:rPr>
                <w:b/>
                <w:bCs/>
              </w:rPr>
              <w:br/>
            </w:r>
            <w:r w:rsidRPr="0081712B">
              <w:rPr>
                <w:rFonts w:hint="eastAsia"/>
                <w:b/>
                <w:bCs/>
                <w:color w:val="FF0000"/>
              </w:rPr>
              <w:t>2</w:t>
            </w:r>
            <w:r>
              <w:rPr>
                <w:rFonts w:hint="eastAsia"/>
                <w:b/>
                <w:bCs/>
                <w:color w:val="FF0000"/>
              </w:rPr>
              <w:t>118XXX</w:t>
            </w:r>
          </w:p>
        </w:tc>
        <w:tc>
          <w:tcPr>
            <w:tcW w:w="1599" w:type="dxa"/>
            <w:vAlign w:val="center"/>
            <w:hideMark/>
          </w:tcPr>
          <w:p w:rsidR="00FC6817" w:rsidRDefault="00FC6817" w:rsidP="00FC6817">
            <w:pPr>
              <w:rPr>
                <w:b/>
                <w:bCs/>
              </w:rPr>
            </w:pPr>
            <w:r>
              <w:rPr>
                <w:rFonts w:hint="eastAsia"/>
                <w:b/>
                <w:bCs/>
              </w:rPr>
              <w:t>補助款</w:t>
            </w:r>
          </w:p>
          <w:p w:rsidR="00FC6817" w:rsidRDefault="00FC6817" w:rsidP="00FC6817">
            <w:pPr>
              <w:rPr>
                <w:b/>
                <w:bCs/>
              </w:rPr>
            </w:pPr>
            <w:r w:rsidRPr="0081712B">
              <w:rPr>
                <w:rFonts w:hint="eastAsia"/>
                <w:b/>
                <w:bCs/>
                <w:color w:val="FF0000"/>
              </w:rPr>
              <w:t>2</w:t>
            </w:r>
            <w:r>
              <w:rPr>
                <w:rFonts w:hint="eastAsia"/>
                <w:b/>
                <w:bCs/>
                <w:color w:val="FF0000"/>
              </w:rPr>
              <w:t>018XXX</w:t>
            </w:r>
          </w:p>
        </w:tc>
        <w:tc>
          <w:tcPr>
            <w:tcW w:w="1153" w:type="dxa"/>
            <w:vAlign w:val="center"/>
            <w:hideMark/>
          </w:tcPr>
          <w:p w:rsidR="00FC6817" w:rsidRDefault="00FC6817" w:rsidP="00FC6817">
            <w:pPr>
              <w:rPr>
                <w:b/>
                <w:bCs/>
              </w:rPr>
            </w:pPr>
            <w:r>
              <w:rPr>
                <w:rFonts w:hint="eastAsia"/>
                <w:b/>
                <w:bCs/>
              </w:rPr>
              <w:t>合計</w:t>
            </w:r>
          </w:p>
        </w:tc>
        <w:tc>
          <w:tcPr>
            <w:tcW w:w="5359" w:type="dxa"/>
            <w:vAlign w:val="center"/>
            <w:hideMark/>
          </w:tcPr>
          <w:p w:rsidR="00FC6817" w:rsidRDefault="00FC6817" w:rsidP="00FC6817">
            <w:pPr>
              <w:rPr>
                <w:b/>
                <w:bCs/>
              </w:rPr>
            </w:pPr>
            <w:r>
              <w:rPr>
                <w:rFonts w:hint="eastAsia"/>
                <w:b/>
                <w:bCs/>
              </w:rPr>
              <w:t>辦理事項</w:t>
            </w:r>
          </w:p>
        </w:tc>
        <w:tc>
          <w:tcPr>
            <w:tcW w:w="1810" w:type="dxa"/>
            <w:vAlign w:val="center"/>
            <w:hideMark/>
          </w:tcPr>
          <w:p w:rsidR="00FC6817" w:rsidRDefault="00FC6817" w:rsidP="00FC6817">
            <w:pPr>
              <w:rPr>
                <w:b/>
                <w:bCs/>
              </w:rPr>
            </w:pPr>
            <w:r>
              <w:rPr>
                <w:rFonts w:hint="eastAsia"/>
                <w:b/>
                <w:bCs/>
              </w:rPr>
              <w:t>參加人數</w:t>
            </w:r>
          </w:p>
        </w:tc>
        <w:tc>
          <w:tcPr>
            <w:tcW w:w="1089" w:type="dxa"/>
            <w:vAlign w:val="center"/>
            <w:hideMark/>
          </w:tcPr>
          <w:p w:rsidR="00FC6817" w:rsidRDefault="00FC6817" w:rsidP="00FC6817">
            <w:pPr>
              <w:rPr>
                <w:b/>
                <w:bCs/>
              </w:rPr>
            </w:pPr>
            <w:r>
              <w:rPr>
                <w:rFonts w:hint="eastAsia"/>
                <w:b/>
                <w:bCs/>
              </w:rPr>
              <w:t>承辦課室</w:t>
            </w:r>
          </w:p>
        </w:tc>
      </w:tr>
      <w:tr w:rsidR="0087076B" w:rsidTr="00FC6817">
        <w:trPr>
          <w:divId w:val="261761207"/>
          <w:tblCellSpacing w:w="15" w:type="dxa"/>
        </w:trPr>
        <w:tc>
          <w:tcPr>
            <w:tcW w:w="547" w:type="dxa"/>
            <w:vAlign w:val="center"/>
            <w:hideMark/>
          </w:tcPr>
          <w:p w:rsidR="004A4F83" w:rsidRDefault="004A4F83">
            <w:r>
              <w:rPr>
                <w:rFonts w:hint="eastAsia"/>
              </w:rPr>
              <w:t>31</w:t>
            </w:r>
          </w:p>
        </w:tc>
        <w:tc>
          <w:tcPr>
            <w:tcW w:w="1649" w:type="dxa"/>
            <w:vAlign w:val="center"/>
            <w:hideMark/>
          </w:tcPr>
          <w:p w:rsidR="004A4F83" w:rsidRDefault="004A4F83">
            <w:r>
              <w:rPr>
                <w:rFonts w:hint="eastAsia"/>
              </w:rPr>
              <w:t>107學年度社團迎新博覽會</w:t>
            </w:r>
          </w:p>
        </w:tc>
        <w:tc>
          <w:tcPr>
            <w:tcW w:w="1549" w:type="dxa"/>
            <w:vAlign w:val="center"/>
            <w:hideMark/>
          </w:tcPr>
          <w:p w:rsidR="004A4F83" w:rsidRDefault="004A4F83">
            <w:r>
              <w:rPr>
                <w:rFonts w:hint="eastAsia"/>
              </w:rPr>
              <w:t>120,000(含獎金：0)(含獎品：0)</w:t>
            </w:r>
          </w:p>
        </w:tc>
        <w:tc>
          <w:tcPr>
            <w:tcW w:w="1599" w:type="dxa"/>
            <w:vAlign w:val="center"/>
            <w:hideMark/>
          </w:tcPr>
          <w:p w:rsidR="004A4F83" w:rsidRDefault="004A4F83">
            <w:r>
              <w:rPr>
                <w:rFonts w:hint="eastAsia"/>
              </w:rPr>
              <w:t>80,000</w:t>
            </w:r>
          </w:p>
        </w:tc>
        <w:tc>
          <w:tcPr>
            <w:tcW w:w="1153" w:type="dxa"/>
            <w:vAlign w:val="center"/>
            <w:hideMark/>
          </w:tcPr>
          <w:p w:rsidR="004A4F83" w:rsidRDefault="004A4F83">
            <w:r>
              <w:rPr>
                <w:rFonts w:hint="eastAsia"/>
              </w:rPr>
              <w:t>200,000</w:t>
            </w:r>
          </w:p>
        </w:tc>
        <w:tc>
          <w:tcPr>
            <w:tcW w:w="5359" w:type="dxa"/>
            <w:vAlign w:val="center"/>
            <w:hideMark/>
          </w:tcPr>
          <w:p w:rsidR="004A4F83" w:rsidRDefault="004A4F83">
            <w:r>
              <w:rPr>
                <w:rFonts w:hint="eastAsia"/>
              </w:rPr>
              <w:t>結合全人教育中心，配合「大學入門課外延伸教育」，提供導覽單給大一新生，使其對於社團有初步認識，進而選擇自己喜歡的社團參加之；各社團及學生自治組織在每年暑假期間著手展開籌備，籌備過程訂定活動創意主題，整體活動包裝、行銷及執行都由主題去延伸，每年主題均不相同，皆能展現輔大社團及學生自治組織的創新創意。</w:t>
            </w:r>
          </w:p>
        </w:tc>
        <w:tc>
          <w:tcPr>
            <w:tcW w:w="1810" w:type="dxa"/>
            <w:vAlign w:val="center"/>
            <w:hideMark/>
          </w:tcPr>
          <w:p w:rsidR="004A4F83" w:rsidRDefault="004A4F83">
            <w:r>
              <w:rPr>
                <w:rFonts w:hint="eastAsia"/>
              </w:rPr>
              <w:t>學生社團91個</w:t>
            </w:r>
          </w:p>
        </w:tc>
        <w:tc>
          <w:tcPr>
            <w:tcW w:w="1089" w:type="dxa"/>
            <w:vAlign w:val="center"/>
            <w:hideMark/>
          </w:tcPr>
          <w:p w:rsidR="004A4F83" w:rsidRDefault="004A4F83">
            <w:r>
              <w:rPr>
                <w:rFonts w:hint="eastAsia"/>
              </w:rPr>
              <w:t>課指組</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32</w:t>
            </w:r>
          </w:p>
        </w:tc>
        <w:tc>
          <w:tcPr>
            <w:tcW w:w="1649" w:type="dxa"/>
            <w:shd w:val="clear" w:color="auto" w:fill="DDFFDD"/>
            <w:vAlign w:val="center"/>
            <w:hideMark/>
          </w:tcPr>
          <w:p w:rsidR="004A4F83" w:rsidRDefault="004A4F83">
            <w:r>
              <w:rPr>
                <w:rFonts w:hint="eastAsia"/>
              </w:rPr>
              <w:t>強化社團運作暨辦理校際性或全校性活動</w:t>
            </w:r>
          </w:p>
        </w:tc>
        <w:tc>
          <w:tcPr>
            <w:tcW w:w="1549" w:type="dxa"/>
            <w:shd w:val="clear" w:color="auto" w:fill="DDFFDD"/>
            <w:vAlign w:val="center"/>
            <w:hideMark/>
          </w:tcPr>
          <w:p w:rsidR="004A4F83" w:rsidRDefault="004A4F83">
            <w:r>
              <w:rPr>
                <w:rFonts w:hint="eastAsia"/>
              </w:rPr>
              <w:t>110,000(含獎金：0)(含獎品：0)</w:t>
            </w:r>
          </w:p>
        </w:tc>
        <w:tc>
          <w:tcPr>
            <w:tcW w:w="1599" w:type="dxa"/>
            <w:shd w:val="clear" w:color="auto" w:fill="DDFFDD"/>
            <w:vAlign w:val="center"/>
            <w:hideMark/>
          </w:tcPr>
          <w:p w:rsidR="004A4F83" w:rsidRDefault="004A4F83">
            <w:r>
              <w:rPr>
                <w:rFonts w:hint="eastAsia"/>
              </w:rPr>
              <w:t>310,000</w:t>
            </w:r>
          </w:p>
        </w:tc>
        <w:tc>
          <w:tcPr>
            <w:tcW w:w="1153" w:type="dxa"/>
            <w:shd w:val="clear" w:color="auto" w:fill="DDFFDD"/>
            <w:vAlign w:val="center"/>
            <w:hideMark/>
          </w:tcPr>
          <w:p w:rsidR="004A4F83" w:rsidRDefault="004A4F83">
            <w:r>
              <w:rPr>
                <w:rFonts w:hint="eastAsia"/>
              </w:rPr>
              <w:t>420,000</w:t>
            </w:r>
          </w:p>
        </w:tc>
        <w:tc>
          <w:tcPr>
            <w:tcW w:w="5359" w:type="dxa"/>
            <w:shd w:val="clear" w:color="auto" w:fill="DDFFDD"/>
            <w:vAlign w:val="center"/>
            <w:hideMark/>
          </w:tcPr>
          <w:p w:rsidR="004A4F83" w:rsidRDefault="004A4F83">
            <w:r>
              <w:rPr>
                <w:rFonts w:hint="eastAsia"/>
              </w:rPr>
              <w:t>為提升學生活動能量，特補助學生自治組織暨社團辦理校際性競賽或跨組織等大型活動，同時為健全社團運作補助社團例行會議。</w:t>
            </w:r>
          </w:p>
        </w:tc>
        <w:tc>
          <w:tcPr>
            <w:tcW w:w="1810" w:type="dxa"/>
            <w:shd w:val="clear" w:color="auto" w:fill="DDFFDD"/>
            <w:vAlign w:val="center"/>
            <w:hideMark/>
          </w:tcPr>
          <w:p w:rsidR="004A4F83" w:rsidRDefault="004A4F83">
            <w:r>
              <w:rPr>
                <w:rFonts w:hint="eastAsia"/>
              </w:rPr>
              <w:t>學生社團約91個</w:t>
            </w:r>
          </w:p>
        </w:tc>
        <w:tc>
          <w:tcPr>
            <w:tcW w:w="1089" w:type="dxa"/>
            <w:shd w:val="clear" w:color="auto" w:fill="DDFFDD"/>
            <w:vAlign w:val="center"/>
            <w:hideMark/>
          </w:tcPr>
          <w:p w:rsidR="004A4F83" w:rsidRDefault="004A4F83">
            <w:r>
              <w:rPr>
                <w:rFonts w:hint="eastAsia"/>
              </w:rPr>
              <w:t>課指組</w:t>
            </w:r>
          </w:p>
        </w:tc>
      </w:tr>
      <w:tr w:rsidR="00535968" w:rsidTr="00FC6817">
        <w:trPr>
          <w:divId w:val="261761207"/>
          <w:tblCellSpacing w:w="15" w:type="dxa"/>
        </w:trPr>
        <w:tc>
          <w:tcPr>
            <w:tcW w:w="14965" w:type="dxa"/>
            <w:gridSpan w:val="8"/>
            <w:vAlign w:val="center"/>
            <w:hideMark/>
          </w:tcPr>
          <w:p w:rsidR="004A4F83" w:rsidRDefault="004A4F83">
            <w:r>
              <w:rPr>
                <w:rFonts w:hint="eastAsia"/>
              </w:rPr>
              <w:t>工作策略：2-4-4實施新生定向輔導，發展正確之人生觀，體認教育、生活方式、工作環境等之間之關係</w:t>
            </w:r>
          </w:p>
        </w:tc>
      </w:tr>
      <w:tr w:rsidR="00FC6817" w:rsidTr="00FC6817">
        <w:trPr>
          <w:divId w:val="261761207"/>
          <w:tblCellSpacing w:w="15" w:type="dxa"/>
        </w:trPr>
        <w:tc>
          <w:tcPr>
            <w:tcW w:w="547" w:type="dxa"/>
            <w:vAlign w:val="center"/>
            <w:hideMark/>
          </w:tcPr>
          <w:p w:rsidR="00FC6817" w:rsidRDefault="00FC6817" w:rsidP="00FC6817">
            <w:pPr>
              <w:rPr>
                <w:b/>
                <w:bCs/>
              </w:rPr>
            </w:pPr>
            <w:r>
              <w:rPr>
                <w:rFonts w:hint="eastAsia"/>
                <w:b/>
                <w:bCs/>
              </w:rPr>
              <w:t>編號</w:t>
            </w:r>
          </w:p>
        </w:tc>
        <w:tc>
          <w:tcPr>
            <w:tcW w:w="1649" w:type="dxa"/>
            <w:vAlign w:val="center"/>
            <w:hideMark/>
          </w:tcPr>
          <w:p w:rsidR="00FC6817" w:rsidRDefault="00FC6817" w:rsidP="00FC6817">
            <w:pPr>
              <w:rPr>
                <w:b/>
                <w:bCs/>
              </w:rPr>
            </w:pPr>
            <w:r>
              <w:rPr>
                <w:rFonts w:hint="eastAsia"/>
                <w:b/>
                <w:bCs/>
              </w:rPr>
              <w:t>工作項目</w:t>
            </w:r>
          </w:p>
        </w:tc>
        <w:tc>
          <w:tcPr>
            <w:tcW w:w="1549" w:type="dxa"/>
            <w:vAlign w:val="center"/>
            <w:hideMark/>
          </w:tcPr>
          <w:p w:rsidR="00FC6817" w:rsidRDefault="00FC6817" w:rsidP="00FC6817">
            <w:pPr>
              <w:rPr>
                <w:b/>
                <w:bCs/>
              </w:rPr>
            </w:pPr>
            <w:r>
              <w:rPr>
                <w:rFonts w:hint="eastAsia"/>
                <w:b/>
                <w:bCs/>
              </w:rPr>
              <w:t>學校配合款</w:t>
            </w:r>
            <w:r>
              <w:rPr>
                <w:b/>
                <w:bCs/>
              </w:rPr>
              <w:br/>
            </w:r>
            <w:r w:rsidRPr="0081712B">
              <w:rPr>
                <w:rFonts w:hint="eastAsia"/>
                <w:b/>
                <w:bCs/>
                <w:color w:val="FF0000"/>
              </w:rPr>
              <w:t>2</w:t>
            </w:r>
            <w:r>
              <w:rPr>
                <w:rFonts w:hint="eastAsia"/>
                <w:b/>
                <w:bCs/>
                <w:color w:val="FF0000"/>
              </w:rPr>
              <w:t>118XXX</w:t>
            </w:r>
          </w:p>
        </w:tc>
        <w:tc>
          <w:tcPr>
            <w:tcW w:w="1599" w:type="dxa"/>
            <w:vAlign w:val="center"/>
            <w:hideMark/>
          </w:tcPr>
          <w:p w:rsidR="00FC6817" w:rsidRDefault="00FC6817" w:rsidP="00FC6817">
            <w:pPr>
              <w:rPr>
                <w:b/>
                <w:bCs/>
              </w:rPr>
            </w:pPr>
            <w:r>
              <w:rPr>
                <w:rFonts w:hint="eastAsia"/>
                <w:b/>
                <w:bCs/>
              </w:rPr>
              <w:t>補助款</w:t>
            </w:r>
          </w:p>
          <w:p w:rsidR="00FC6817" w:rsidRDefault="00FC6817" w:rsidP="00FC6817">
            <w:pPr>
              <w:rPr>
                <w:b/>
                <w:bCs/>
              </w:rPr>
            </w:pPr>
            <w:r w:rsidRPr="0081712B">
              <w:rPr>
                <w:rFonts w:hint="eastAsia"/>
                <w:b/>
                <w:bCs/>
                <w:color w:val="FF0000"/>
              </w:rPr>
              <w:t>2</w:t>
            </w:r>
            <w:r>
              <w:rPr>
                <w:rFonts w:hint="eastAsia"/>
                <w:b/>
                <w:bCs/>
                <w:color w:val="FF0000"/>
              </w:rPr>
              <w:t>018XXX</w:t>
            </w:r>
          </w:p>
        </w:tc>
        <w:tc>
          <w:tcPr>
            <w:tcW w:w="1153" w:type="dxa"/>
            <w:vAlign w:val="center"/>
            <w:hideMark/>
          </w:tcPr>
          <w:p w:rsidR="00FC6817" w:rsidRDefault="00FC6817" w:rsidP="00FC6817">
            <w:pPr>
              <w:rPr>
                <w:b/>
                <w:bCs/>
              </w:rPr>
            </w:pPr>
            <w:r>
              <w:rPr>
                <w:rFonts w:hint="eastAsia"/>
                <w:b/>
                <w:bCs/>
              </w:rPr>
              <w:t>合計</w:t>
            </w:r>
          </w:p>
        </w:tc>
        <w:tc>
          <w:tcPr>
            <w:tcW w:w="5359" w:type="dxa"/>
            <w:vAlign w:val="center"/>
            <w:hideMark/>
          </w:tcPr>
          <w:p w:rsidR="00FC6817" w:rsidRDefault="00FC6817" w:rsidP="00FC6817">
            <w:pPr>
              <w:rPr>
                <w:b/>
                <w:bCs/>
              </w:rPr>
            </w:pPr>
            <w:r>
              <w:rPr>
                <w:rFonts w:hint="eastAsia"/>
                <w:b/>
                <w:bCs/>
              </w:rPr>
              <w:t>辦理事項</w:t>
            </w:r>
          </w:p>
        </w:tc>
        <w:tc>
          <w:tcPr>
            <w:tcW w:w="1810" w:type="dxa"/>
            <w:vAlign w:val="center"/>
            <w:hideMark/>
          </w:tcPr>
          <w:p w:rsidR="00FC6817" w:rsidRDefault="00FC6817" w:rsidP="00FC6817">
            <w:pPr>
              <w:rPr>
                <w:b/>
                <w:bCs/>
              </w:rPr>
            </w:pPr>
            <w:r>
              <w:rPr>
                <w:rFonts w:hint="eastAsia"/>
                <w:b/>
                <w:bCs/>
              </w:rPr>
              <w:t>參加人數</w:t>
            </w:r>
          </w:p>
        </w:tc>
        <w:tc>
          <w:tcPr>
            <w:tcW w:w="1089" w:type="dxa"/>
            <w:vAlign w:val="center"/>
            <w:hideMark/>
          </w:tcPr>
          <w:p w:rsidR="00FC6817" w:rsidRDefault="00FC6817" w:rsidP="00FC6817">
            <w:pPr>
              <w:rPr>
                <w:b/>
                <w:bCs/>
              </w:rPr>
            </w:pPr>
            <w:r>
              <w:rPr>
                <w:rFonts w:hint="eastAsia"/>
                <w:b/>
                <w:bCs/>
              </w:rPr>
              <w:t>承辦課室</w:t>
            </w:r>
          </w:p>
        </w:tc>
      </w:tr>
      <w:tr w:rsidR="0087076B" w:rsidTr="00FC6817">
        <w:trPr>
          <w:divId w:val="261761207"/>
          <w:tblCellSpacing w:w="15" w:type="dxa"/>
        </w:trPr>
        <w:tc>
          <w:tcPr>
            <w:tcW w:w="547" w:type="dxa"/>
            <w:vAlign w:val="center"/>
            <w:hideMark/>
          </w:tcPr>
          <w:p w:rsidR="004A4F83" w:rsidRDefault="004A4F83">
            <w:r>
              <w:rPr>
                <w:rFonts w:hint="eastAsia"/>
              </w:rPr>
              <w:t>33</w:t>
            </w:r>
          </w:p>
        </w:tc>
        <w:tc>
          <w:tcPr>
            <w:tcW w:w="1649" w:type="dxa"/>
            <w:vAlign w:val="center"/>
            <w:hideMark/>
          </w:tcPr>
          <w:p w:rsidR="004A4F83" w:rsidRDefault="004A4F83">
            <w:r>
              <w:rPr>
                <w:rFonts w:hint="eastAsia"/>
              </w:rPr>
              <w:t>新生定向輔導教育</w:t>
            </w:r>
          </w:p>
        </w:tc>
        <w:tc>
          <w:tcPr>
            <w:tcW w:w="1549" w:type="dxa"/>
            <w:vAlign w:val="center"/>
            <w:hideMark/>
          </w:tcPr>
          <w:p w:rsidR="004A4F83" w:rsidRDefault="004A4F83">
            <w:r>
              <w:rPr>
                <w:rFonts w:hint="eastAsia"/>
              </w:rPr>
              <w:t>213,920(含獎金：0)(含獎品：0)</w:t>
            </w:r>
          </w:p>
        </w:tc>
        <w:tc>
          <w:tcPr>
            <w:tcW w:w="1599" w:type="dxa"/>
            <w:vAlign w:val="center"/>
            <w:hideMark/>
          </w:tcPr>
          <w:p w:rsidR="004A4F83" w:rsidRDefault="004A4F83">
            <w:r>
              <w:rPr>
                <w:rFonts w:hint="eastAsia"/>
              </w:rPr>
              <w:t>0</w:t>
            </w:r>
          </w:p>
        </w:tc>
        <w:tc>
          <w:tcPr>
            <w:tcW w:w="1153" w:type="dxa"/>
            <w:vAlign w:val="center"/>
            <w:hideMark/>
          </w:tcPr>
          <w:p w:rsidR="004A4F83" w:rsidRDefault="004A4F83">
            <w:r>
              <w:rPr>
                <w:rFonts w:hint="eastAsia"/>
              </w:rPr>
              <w:t>213,920</w:t>
            </w:r>
          </w:p>
        </w:tc>
        <w:tc>
          <w:tcPr>
            <w:tcW w:w="5359" w:type="dxa"/>
            <w:vAlign w:val="center"/>
            <w:hideMark/>
          </w:tcPr>
          <w:p w:rsidR="004A4F83" w:rsidRDefault="004A4F83">
            <w:r>
              <w:rPr>
                <w:rFonts w:hint="eastAsia"/>
              </w:rPr>
              <w:t>一、關懷傳遞：透過公開儀式，傳達師長對新生的關懷，並指引其學習方向，提供可善用之學習資源。二、輔導教育：提供生活、課業、社團資訊，認識輔大教育使命與精神，說明校內各項輔導資源與機制。三、專業學習引導：由各院系介紹師長並瞭解就讀系所特色及進行家長座談。四、認識校園：由各系輔導員帶領認識校園生活環境(餐廳、宿舍、商店)及學習環境(教室、圖書、系辦)。五、建立完備之聯絡網，安排進行各種必要之量表檢測，提供輔導管道及相關訊息。六、新生輔教採訪與製作。</w:t>
            </w:r>
          </w:p>
        </w:tc>
        <w:tc>
          <w:tcPr>
            <w:tcW w:w="1810" w:type="dxa"/>
            <w:vAlign w:val="center"/>
            <w:hideMark/>
          </w:tcPr>
          <w:p w:rsidR="004A4F83" w:rsidRDefault="004A4F83">
            <w:r>
              <w:rPr>
                <w:rFonts w:hint="eastAsia"/>
              </w:rPr>
              <w:t>本校大一新生、轉學生、研究生7,500人</w:t>
            </w:r>
          </w:p>
        </w:tc>
        <w:tc>
          <w:tcPr>
            <w:tcW w:w="1089" w:type="dxa"/>
            <w:vAlign w:val="center"/>
            <w:hideMark/>
          </w:tcPr>
          <w:p w:rsidR="004A4F83" w:rsidRDefault="004A4F83">
            <w:r>
              <w:rPr>
                <w:rFonts w:hint="eastAsia"/>
              </w:rPr>
              <w:t>生輔組</w:t>
            </w:r>
          </w:p>
        </w:tc>
      </w:tr>
      <w:tr w:rsidR="00535968" w:rsidTr="00FC6817">
        <w:trPr>
          <w:divId w:val="261761207"/>
          <w:tblCellSpacing w:w="15" w:type="dxa"/>
        </w:trPr>
        <w:tc>
          <w:tcPr>
            <w:tcW w:w="14965" w:type="dxa"/>
            <w:gridSpan w:val="8"/>
            <w:vAlign w:val="center"/>
            <w:hideMark/>
          </w:tcPr>
          <w:p w:rsidR="004A4F83" w:rsidRDefault="004A4F83">
            <w:r>
              <w:rPr>
                <w:rFonts w:hint="eastAsia"/>
              </w:rPr>
              <w:t>工作策略：2-4-5進行生涯輔導及職業輔導，協助學生規劃完善之就業及生涯發展方向</w:t>
            </w:r>
          </w:p>
        </w:tc>
      </w:tr>
      <w:tr w:rsidR="00FC6817" w:rsidTr="00FC6817">
        <w:trPr>
          <w:divId w:val="261761207"/>
          <w:tblCellSpacing w:w="15" w:type="dxa"/>
        </w:trPr>
        <w:tc>
          <w:tcPr>
            <w:tcW w:w="547" w:type="dxa"/>
            <w:vAlign w:val="center"/>
            <w:hideMark/>
          </w:tcPr>
          <w:p w:rsidR="00FC6817" w:rsidRDefault="00FC6817" w:rsidP="00FC6817">
            <w:pPr>
              <w:rPr>
                <w:b/>
                <w:bCs/>
              </w:rPr>
            </w:pPr>
            <w:r>
              <w:rPr>
                <w:rFonts w:hint="eastAsia"/>
                <w:b/>
                <w:bCs/>
              </w:rPr>
              <w:t>編號</w:t>
            </w:r>
          </w:p>
        </w:tc>
        <w:tc>
          <w:tcPr>
            <w:tcW w:w="1649" w:type="dxa"/>
            <w:vAlign w:val="center"/>
            <w:hideMark/>
          </w:tcPr>
          <w:p w:rsidR="00FC6817" w:rsidRDefault="00FC6817" w:rsidP="00FC6817">
            <w:pPr>
              <w:rPr>
                <w:b/>
                <w:bCs/>
              </w:rPr>
            </w:pPr>
            <w:r>
              <w:rPr>
                <w:rFonts w:hint="eastAsia"/>
                <w:b/>
                <w:bCs/>
              </w:rPr>
              <w:t>工作項目</w:t>
            </w:r>
          </w:p>
        </w:tc>
        <w:tc>
          <w:tcPr>
            <w:tcW w:w="1549" w:type="dxa"/>
            <w:vAlign w:val="center"/>
            <w:hideMark/>
          </w:tcPr>
          <w:p w:rsidR="00FC6817" w:rsidRDefault="00FC6817" w:rsidP="00FC6817">
            <w:pPr>
              <w:rPr>
                <w:b/>
                <w:bCs/>
              </w:rPr>
            </w:pPr>
            <w:r>
              <w:rPr>
                <w:rFonts w:hint="eastAsia"/>
                <w:b/>
                <w:bCs/>
              </w:rPr>
              <w:t>學校配合款</w:t>
            </w:r>
            <w:r>
              <w:rPr>
                <w:b/>
                <w:bCs/>
              </w:rPr>
              <w:br/>
            </w:r>
            <w:r w:rsidRPr="0081712B">
              <w:rPr>
                <w:rFonts w:hint="eastAsia"/>
                <w:b/>
                <w:bCs/>
                <w:color w:val="FF0000"/>
              </w:rPr>
              <w:t>2</w:t>
            </w:r>
            <w:r>
              <w:rPr>
                <w:rFonts w:hint="eastAsia"/>
                <w:b/>
                <w:bCs/>
                <w:color w:val="FF0000"/>
              </w:rPr>
              <w:t>118XXX</w:t>
            </w:r>
          </w:p>
        </w:tc>
        <w:tc>
          <w:tcPr>
            <w:tcW w:w="1599" w:type="dxa"/>
            <w:vAlign w:val="center"/>
            <w:hideMark/>
          </w:tcPr>
          <w:p w:rsidR="00FC6817" w:rsidRDefault="00FC6817" w:rsidP="00FC6817">
            <w:pPr>
              <w:rPr>
                <w:b/>
                <w:bCs/>
              </w:rPr>
            </w:pPr>
            <w:r>
              <w:rPr>
                <w:rFonts w:hint="eastAsia"/>
                <w:b/>
                <w:bCs/>
              </w:rPr>
              <w:t>補助款</w:t>
            </w:r>
          </w:p>
          <w:p w:rsidR="00FC6817" w:rsidRDefault="00FC6817" w:rsidP="00FC6817">
            <w:pPr>
              <w:rPr>
                <w:b/>
                <w:bCs/>
              </w:rPr>
            </w:pPr>
            <w:r w:rsidRPr="0081712B">
              <w:rPr>
                <w:rFonts w:hint="eastAsia"/>
                <w:b/>
                <w:bCs/>
                <w:color w:val="FF0000"/>
              </w:rPr>
              <w:t>2</w:t>
            </w:r>
            <w:r>
              <w:rPr>
                <w:rFonts w:hint="eastAsia"/>
                <w:b/>
                <w:bCs/>
                <w:color w:val="FF0000"/>
              </w:rPr>
              <w:t>018XXX</w:t>
            </w:r>
          </w:p>
        </w:tc>
        <w:tc>
          <w:tcPr>
            <w:tcW w:w="1153" w:type="dxa"/>
            <w:vAlign w:val="center"/>
            <w:hideMark/>
          </w:tcPr>
          <w:p w:rsidR="00FC6817" w:rsidRDefault="00FC6817" w:rsidP="00FC6817">
            <w:pPr>
              <w:rPr>
                <w:b/>
                <w:bCs/>
              </w:rPr>
            </w:pPr>
            <w:r>
              <w:rPr>
                <w:rFonts w:hint="eastAsia"/>
                <w:b/>
                <w:bCs/>
              </w:rPr>
              <w:t>合計</w:t>
            </w:r>
          </w:p>
        </w:tc>
        <w:tc>
          <w:tcPr>
            <w:tcW w:w="5359" w:type="dxa"/>
            <w:vAlign w:val="center"/>
            <w:hideMark/>
          </w:tcPr>
          <w:p w:rsidR="00FC6817" w:rsidRDefault="00FC6817" w:rsidP="00FC6817">
            <w:pPr>
              <w:rPr>
                <w:b/>
                <w:bCs/>
              </w:rPr>
            </w:pPr>
            <w:r>
              <w:rPr>
                <w:rFonts w:hint="eastAsia"/>
                <w:b/>
                <w:bCs/>
              </w:rPr>
              <w:t>辦理事項</w:t>
            </w:r>
          </w:p>
        </w:tc>
        <w:tc>
          <w:tcPr>
            <w:tcW w:w="1810" w:type="dxa"/>
            <w:vAlign w:val="center"/>
            <w:hideMark/>
          </w:tcPr>
          <w:p w:rsidR="00FC6817" w:rsidRDefault="00FC6817" w:rsidP="00FC6817">
            <w:pPr>
              <w:rPr>
                <w:b/>
                <w:bCs/>
              </w:rPr>
            </w:pPr>
            <w:r>
              <w:rPr>
                <w:rFonts w:hint="eastAsia"/>
                <w:b/>
                <w:bCs/>
              </w:rPr>
              <w:t>參加人數</w:t>
            </w:r>
          </w:p>
        </w:tc>
        <w:tc>
          <w:tcPr>
            <w:tcW w:w="1089" w:type="dxa"/>
            <w:vAlign w:val="center"/>
            <w:hideMark/>
          </w:tcPr>
          <w:p w:rsidR="00FC6817" w:rsidRDefault="00FC6817" w:rsidP="00FC6817">
            <w:pPr>
              <w:rPr>
                <w:b/>
                <w:bCs/>
              </w:rPr>
            </w:pPr>
            <w:r>
              <w:rPr>
                <w:rFonts w:hint="eastAsia"/>
                <w:b/>
                <w:bCs/>
              </w:rPr>
              <w:t>承辦課室</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lastRenderedPageBreak/>
              <w:t>34</w:t>
            </w:r>
          </w:p>
        </w:tc>
        <w:tc>
          <w:tcPr>
            <w:tcW w:w="1649" w:type="dxa"/>
            <w:shd w:val="clear" w:color="auto" w:fill="DDFFDD"/>
            <w:vAlign w:val="center"/>
            <w:hideMark/>
          </w:tcPr>
          <w:p w:rsidR="004A4F83" w:rsidRDefault="004A4F83">
            <w:r>
              <w:rPr>
                <w:rFonts w:hint="eastAsia"/>
              </w:rPr>
              <w:t>職涯規劃及產業趨勢講座</w:t>
            </w:r>
          </w:p>
        </w:tc>
        <w:tc>
          <w:tcPr>
            <w:tcW w:w="1549" w:type="dxa"/>
            <w:shd w:val="clear" w:color="auto" w:fill="DDFFDD"/>
            <w:vAlign w:val="center"/>
            <w:hideMark/>
          </w:tcPr>
          <w:p w:rsidR="004A4F83" w:rsidRDefault="004A4F83">
            <w:r>
              <w:rPr>
                <w:rFonts w:hint="eastAsia"/>
              </w:rPr>
              <w:t>80,000(含獎金：0)(含獎品：0)</w:t>
            </w:r>
          </w:p>
        </w:tc>
        <w:tc>
          <w:tcPr>
            <w:tcW w:w="1599" w:type="dxa"/>
            <w:shd w:val="clear" w:color="auto" w:fill="DDFFDD"/>
            <w:vAlign w:val="center"/>
            <w:hideMark/>
          </w:tcPr>
          <w:p w:rsidR="004A4F83" w:rsidRDefault="004A4F83">
            <w:r>
              <w:rPr>
                <w:rFonts w:hint="eastAsia"/>
              </w:rPr>
              <w:t>70,000</w:t>
            </w:r>
          </w:p>
        </w:tc>
        <w:tc>
          <w:tcPr>
            <w:tcW w:w="1153" w:type="dxa"/>
            <w:shd w:val="clear" w:color="auto" w:fill="DDFFDD"/>
            <w:vAlign w:val="center"/>
            <w:hideMark/>
          </w:tcPr>
          <w:p w:rsidR="004A4F83" w:rsidRDefault="004A4F83">
            <w:r>
              <w:rPr>
                <w:rFonts w:hint="eastAsia"/>
              </w:rPr>
              <w:t>150,000</w:t>
            </w:r>
          </w:p>
        </w:tc>
        <w:tc>
          <w:tcPr>
            <w:tcW w:w="5359" w:type="dxa"/>
            <w:shd w:val="clear" w:color="auto" w:fill="DDFFDD"/>
            <w:vAlign w:val="center"/>
            <w:hideMark/>
          </w:tcPr>
          <w:p w:rsidR="004A4F83" w:rsidRDefault="004A4F83">
            <w:r>
              <w:rPr>
                <w:rFonts w:hint="eastAsia"/>
              </w:rPr>
              <w:t>預計辦理38場次升學及職涯規畫講座，以提升同學的職場產業知識及培養學生進入職場所應具有的態度與行為，協助學生提前進行職涯規劃。</w:t>
            </w:r>
          </w:p>
        </w:tc>
        <w:tc>
          <w:tcPr>
            <w:tcW w:w="1810" w:type="dxa"/>
            <w:shd w:val="clear" w:color="auto" w:fill="DDFFDD"/>
            <w:vAlign w:val="center"/>
            <w:hideMark/>
          </w:tcPr>
          <w:p w:rsidR="004A4F83" w:rsidRDefault="004A4F83">
            <w:r>
              <w:rPr>
                <w:rFonts w:hint="eastAsia"/>
              </w:rPr>
              <w:t>本校學生2,200人次</w:t>
            </w:r>
          </w:p>
        </w:tc>
        <w:tc>
          <w:tcPr>
            <w:tcW w:w="1089" w:type="dxa"/>
            <w:shd w:val="clear" w:color="auto" w:fill="DDFFDD"/>
            <w:vAlign w:val="center"/>
            <w:hideMark/>
          </w:tcPr>
          <w:p w:rsidR="004A4F83" w:rsidRDefault="004A4F83">
            <w:r>
              <w:rPr>
                <w:rFonts w:hint="eastAsia"/>
              </w:rPr>
              <w:t>職輔組</w:t>
            </w:r>
          </w:p>
        </w:tc>
      </w:tr>
      <w:tr w:rsidR="004A748E" w:rsidTr="00FC6817">
        <w:trPr>
          <w:divId w:val="261761207"/>
          <w:tblCellSpacing w:w="15" w:type="dxa"/>
        </w:trPr>
        <w:tc>
          <w:tcPr>
            <w:tcW w:w="2226" w:type="dxa"/>
            <w:gridSpan w:val="2"/>
            <w:vAlign w:val="center"/>
            <w:hideMark/>
          </w:tcPr>
          <w:p w:rsidR="004A4F83" w:rsidRDefault="004A4F83"/>
        </w:tc>
        <w:tc>
          <w:tcPr>
            <w:tcW w:w="1549" w:type="dxa"/>
            <w:vAlign w:val="center"/>
            <w:hideMark/>
          </w:tcPr>
          <w:p w:rsidR="004A4F83" w:rsidRDefault="004A4F83">
            <w:r>
              <w:rPr>
                <w:rFonts w:hint="eastAsia"/>
              </w:rPr>
              <w:t>小計：673,920</w:t>
            </w:r>
          </w:p>
        </w:tc>
        <w:tc>
          <w:tcPr>
            <w:tcW w:w="1599" w:type="dxa"/>
            <w:vAlign w:val="center"/>
            <w:hideMark/>
          </w:tcPr>
          <w:p w:rsidR="004A4F83" w:rsidRDefault="004A4F83">
            <w:r>
              <w:rPr>
                <w:rFonts w:hint="eastAsia"/>
              </w:rPr>
              <w:t>小計：790,000</w:t>
            </w:r>
          </w:p>
        </w:tc>
        <w:tc>
          <w:tcPr>
            <w:tcW w:w="9501" w:type="dxa"/>
            <w:gridSpan w:val="4"/>
            <w:vAlign w:val="center"/>
            <w:hideMark/>
          </w:tcPr>
          <w:p w:rsidR="004A4F83" w:rsidRDefault="004A4F83"/>
        </w:tc>
      </w:tr>
      <w:tr w:rsidR="00535968" w:rsidTr="00FC6817">
        <w:trPr>
          <w:divId w:val="261761207"/>
          <w:tblCellSpacing w:w="15" w:type="dxa"/>
        </w:trPr>
        <w:tc>
          <w:tcPr>
            <w:tcW w:w="14965" w:type="dxa"/>
            <w:gridSpan w:val="8"/>
            <w:vAlign w:val="center"/>
            <w:hideMark/>
          </w:tcPr>
          <w:p w:rsidR="004A4F83" w:rsidRDefault="004A4F83">
            <w:r>
              <w:rPr>
                <w:rFonts w:hint="eastAsia"/>
              </w:rPr>
              <w:t>工作願景：三、培養具良好品德之社會公民</w:t>
            </w:r>
          </w:p>
        </w:tc>
      </w:tr>
      <w:tr w:rsidR="0087076B" w:rsidTr="00FC6817">
        <w:trPr>
          <w:divId w:val="261761207"/>
          <w:tblCellSpacing w:w="15" w:type="dxa"/>
        </w:trPr>
        <w:tc>
          <w:tcPr>
            <w:tcW w:w="13846" w:type="dxa"/>
            <w:gridSpan w:val="7"/>
            <w:vAlign w:val="center"/>
            <w:hideMark/>
          </w:tcPr>
          <w:p w:rsidR="004A4F83" w:rsidRDefault="004A4F83">
            <w:r>
              <w:rPr>
                <w:rFonts w:hint="eastAsia"/>
              </w:rPr>
              <w:t>工作目標：3-1建立多元文化校園與培養學生良好品德及態度</w:t>
            </w:r>
          </w:p>
        </w:tc>
        <w:tc>
          <w:tcPr>
            <w:tcW w:w="1089" w:type="dxa"/>
            <w:vAlign w:val="center"/>
            <w:hideMark/>
          </w:tcPr>
          <w:p w:rsidR="004A4F83" w:rsidRDefault="004A4F83"/>
        </w:tc>
      </w:tr>
      <w:tr w:rsidR="00535968" w:rsidTr="00FC6817">
        <w:trPr>
          <w:divId w:val="261761207"/>
          <w:tblCellSpacing w:w="15" w:type="dxa"/>
        </w:trPr>
        <w:tc>
          <w:tcPr>
            <w:tcW w:w="14965" w:type="dxa"/>
            <w:gridSpan w:val="8"/>
            <w:vAlign w:val="center"/>
            <w:hideMark/>
          </w:tcPr>
          <w:p w:rsidR="004A4F83" w:rsidRDefault="004A4F83">
            <w:r>
              <w:rPr>
                <w:rFonts w:hint="eastAsia"/>
              </w:rPr>
              <w:t>工作策略：3-1-1建立學生多元參與管道，以促進學生之參與，保障學生權利，落實人權及法治知能</w:t>
            </w:r>
          </w:p>
        </w:tc>
      </w:tr>
      <w:tr w:rsidR="00FC6817" w:rsidTr="00FC6817">
        <w:trPr>
          <w:divId w:val="261761207"/>
          <w:tblCellSpacing w:w="15" w:type="dxa"/>
        </w:trPr>
        <w:tc>
          <w:tcPr>
            <w:tcW w:w="547" w:type="dxa"/>
            <w:vAlign w:val="center"/>
            <w:hideMark/>
          </w:tcPr>
          <w:p w:rsidR="00FC6817" w:rsidRDefault="00FC6817" w:rsidP="00FC6817">
            <w:pPr>
              <w:rPr>
                <w:b/>
                <w:bCs/>
              </w:rPr>
            </w:pPr>
            <w:r>
              <w:rPr>
                <w:rFonts w:hint="eastAsia"/>
                <w:b/>
                <w:bCs/>
              </w:rPr>
              <w:t>編號</w:t>
            </w:r>
          </w:p>
        </w:tc>
        <w:tc>
          <w:tcPr>
            <w:tcW w:w="1649" w:type="dxa"/>
            <w:vAlign w:val="center"/>
            <w:hideMark/>
          </w:tcPr>
          <w:p w:rsidR="00FC6817" w:rsidRDefault="00FC6817" w:rsidP="00FC6817">
            <w:pPr>
              <w:rPr>
                <w:b/>
                <w:bCs/>
              </w:rPr>
            </w:pPr>
            <w:r>
              <w:rPr>
                <w:rFonts w:hint="eastAsia"/>
                <w:b/>
                <w:bCs/>
              </w:rPr>
              <w:t>工作項目</w:t>
            </w:r>
          </w:p>
        </w:tc>
        <w:tc>
          <w:tcPr>
            <w:tcW w:w="1549" w:type="dxa"/>
            <w:vAlign w:val="center"/>
            <w:hideMark/>
          </w:tcPr>
          <w:p w:rsidR="00FC6817" w:rsidRDefault="00FC6817" w:rsidP="00FC6817">
            <w:pPr>
              <w:rPr>
                <w:b/>
                <w:bCs/>
              </w:rPr>
            </w:pPr>
            <w:r>
              <w:rPr>
                <w:rFonts w:hint="eastAsia"/>
                <w:b/>
                <w:bCs/>
              </w:rPr>
              <w:t>學校配合款</w:t>
            </w:r>
            <w:r>
              <w:rPr>
                <w:b/>
                <w:bCs/>
              </w:rPr>
              <w:br/>
            </w:r>
            <w:r w:rsidRPr="0081712B">
              <w:rPr>
                <w:rFonts w:hint="eastAsia"/>
                <w:b/>
                <w:bCs/>
                <w:color w:val="FF0000"/>
              </w:rPr>
              <w:t>2</w:t>
            </w:r>
            <w:r>
              <w:rPr>
                <w:rFonts w:hint="eastAsia"/>
                <w:b/>
                <w:bCs/>
                <w:color w:val="FF0000"/>
              </w:rPr>
              <w:t>118XXX</w:t>
            </w:r>
          </w:p>
        </w:tc>
        <w:tc>
          <w:tcPr>
            <w:tcW w:w="1599" w:type="dxa"/>
            <w:vAlign w:val="center"/>
            <w:hideMark/>
          </w:tcPr>
          <w:p w:rsidR="00FC6817" w:rsidRDefault="00FC6817" w:rsidP="00FC6817">
            <w:pPr>
              <w:rPr>
                <w:b/>
                <w:bCs/>
              </w:rPr>
            </w:pPr>
            <w:r>
              <w:rPr>
                <w:rFonts w:hint="eastAsia"/>
                <w:b/>
                <w:bCs/>
              </w:rPr>
              <w:t>補助款</w:t>
            </w:r>
          </w:p>
          <w:p w:rsidR="00FC6817" w:rsidRDefault="00FC6817" w:rsidP="00FC6817">
            <w:pPr>
              <w:rPr>
                <w:b/>
                <w:bCs/>
              </w:rPr>
            </w:pPr>
            <w:r w:rsidRPr="0081712B">
              <w:rPr>
                <w:rFonts w:hint="eastAsia"/>
                <w:b/>
                <w:bCs/>
                <w:color w:val="FF0000"/>
              </w:rPr>
              <w:t>2</w:t>
            </w:r>
            <w:r>
              <w:rPr>
                <w:rFonts w:hint="eastAsia"/>
                <w:b/>
                <w:bCs/>
                <w:color w:val="FF0000"/>
              </w:rPr>
              <w:t>018XXX</w:t>
            </w:r>
          </w:p>
        </w:tc>
        <w:tc>
          <w:tcPr>
            <w:tcW w:w="1153" w:type="dxa"/>
            <w:vAlign w:val="center"/>
            <w:hideMark/>
          </w:tcPr>
          <w:p w:rsidR="00FC6817" w:rsidRDefault="00FC6817" w:rsidP="00FC6817">
            <w:pPr>
              <w:rPr>
                <w:b/>
                <w:bCs/>
              </w:rPr>
            </w:pPr>
            <w:r>
              <w:rPr>
                <w:rFonts w:hint="eastAsia"/>
                <w:b/>
                <w:bCs/>
              </w:rPr>
              <w:t>合計</w:t>
            </w:r>
          </w:p>
        </w:tc>
        <w:tc>
          <w:tcPr>
            <w:tcW w:w="5359" w:type="dxa"/>
            <w:vAlign w:val="center"/>
            <w:hideMark/>
          </w:tcPr>
          <w:p w:rsidR="00FC6817" w:rsidRDefault="00FC6817" w:rsidP="00FC6817">
            <w:pPr>
              <w:rPr>
                <w:b/>
                <w:bCs/>
              </w:rPr>
            </w:pPr>
            <w:r>
              <w:rPr>
                <w:rFonts w:hint="eastAsia"/>
                <w:b/>
                <w:bCs/>
              </w:rPr>
              <w:t>辦理事項</w:t>
            </w:r>
          </w:p>
        </w:tc>
        <w:tc>
          <w:tcPr>
            <w:tcW w:w="1810" w:type="dxa"/>
            <w:vAlign w:val="center"/>
            <w:hideMark/>
          </w:tcPr>
          <w:p w:rsidR="00FC6817" w:rsidRDefault="00FC6817" w:rsidP="00FC6817">
            <w:pPr>
              <w:rPr>
                <w:b/>
                <w:bCs/>
              </w:rPr>
            </w:pPr>
            <w:r>
              <w:rPr>
                <w:rFonts w:hint="eastAsia"/>
                <w:b/>
                <w:bCs/>
              </w:rPr>
              <w:t>參加人數</w:t>
            </w:r>
          </w:p>
        </w:tc>
        <w:tc>
          <w:tcPr>
            <w:tcW w:w="1089" w:type="dxa"/>
            <w:vAlign w:val="center"/>
            <w:hideMark/>
          </w:tcPr>
          <w:p w:rsidR="00FC6817" w:rsidRDefault="00FC6817" w:rsidP="00FC6817">
            <w:pPr>
              <w:rPr>
                <w:b/>
                <w:bCs/>
              </w:rPr>
            </w:pPr>
            <w:r>
              <w:rPr>
                <w:rFonts w:hint="eastAsia"/>
                <w:b/>
                <w:bCs/>
              </w:rPr>
              <w:t>承辦課室</w:t>
            </w:r>
          </w:p>
        </w:tc>
      </w:tr>
      <w:tr w:rsidR="0087076B" w:rsidTr="00FC6817">
        <w:trPr>
          <w:divId w:val="261761207"/>
          <w:tblCellSpacing w:w="15" w:type="dxa"/>
        </w:trPr>
        <w:tc>
          <w:tcPr>
            <w:tcW w:w="547" w:type="dxa"/>
            <w:vAlign w:val="center"/>
            <w:hideMark/>
          </w:tcPr>
          <w:p w:rsidR="004A4F83" w:rsidRDefault="004A4F83">
            <w:r>
              <w:rPr>
                <w:rFonts w:hint="eastAsia"/>
              </w:rPr>
              <w:t>35</w:t>
            </w:r>
          </w:p>
        </w:tc>
        <w:tc>
          <w:tcPr>
            <w:tcW w:w="1649" w:type="dxa"/>
            <w:vAlign w:val="center"/>
            <w:hideMark/>
          </w:tcPr>
          <w:p w:rsidR="004A4F83" w:rsidRDefault="004A4F83">
            <w:r>
              <w:rPr>
                <w:rFonts w:hint="eastAsia"/>
              </w:rPr>
              <w:t>新任各層級會議學生代表研習</w:t>
            </w:r>
          </w:p>
        </w:tc>
        <w:tc>
          <w:tcPr>
            <w:tcW w:w="1549" w:type="dxa"/>
            <w:vAlign w:val="center"/>
            <w:hideMark/>
          </w:tcPr>
          <w:p w:rsidR="004A4F83" w:rsidRDefault="004A4F83">
            <w:r>
              <w:rPr>
                <w:rFonts w:hint="eastAsia"/>
              </w:rPr>
              <w:t>5,000(含獎金：0)(含獎品：0)</w:t>
            </w:r>
          </w:p>
        </w:tc>
        <w:tc>
          <w:tcPr>
            <w:tcW w:w="1599" w:type="dxa"/>
            <w:vAlign w:val="center"/>
            <w:hideMark/>
          </w:tcPr>
          <w:p w:rsidR="004A4F83" w:rsidRDefault="004A4F83">
            <w:r>
              <w:rPr>
                <w:rFonts w:hint="eastAsia"/>
              </w:rPr>
              <w:t>35,000</w:t>
            </w:r>
          </w:p>
        </w:tc>
        <w:tc>
          <w:tcPr>
            <w:tcW w:w="1153" w:type="dxa"/>
            <w:vAlign w:val="center"/>
            <w:hideMark/>
          </w:tcPr>
          <w:p w:rsidR="004A4F83" w:rsidRDefault="004A4F83">
            <w:r>
              <w:rPr>
                <w:rFonts w:hint="eastAsia"/>
              </w:rPr>
              <w:t>40,000</w:t>
            </w:r>
          </w:p>
        </w:tc>
        <w:tc>
          <w:tcPr>
            <w:tcW w:w="5359" w:type="dxa"/>
            <w:vAlign w:val="center"/>
            <w:hideMark/>
          </w:tcPr>
          <w:p w:rsidR="004A4F83" w:rsidRDefault="004A4F83">
            <w:r>
              <w:rPr>
                <w:rFonts w:hint="eastAsia"/>
              </w:rPr>
              <w:t>為使新任學生代表了解自身權利及義務，辦理相關研習活動，讓各層級會議承辦人與學生代表間彼此認識並推選出各會議召集人，讓學生代表參與校內各層級會議，並培養學生公共事務參與能力。</w:t>
            </w:r>
          </w:p>
        </w:tc>
        <w:tc>
          <w:tcPr>
            <w:tcW w:w="1810" w:type="dxa"/>
            <w:vAlign w:val="center"/>
            <w:hideMark/>
          </w:tcPr>
          <w:p w:rsidR="004A4F83" w:rsidRDefault="004A4F83">
            <w:r>
              <w:rPr>
                <w:rFonts w:hint="eastAsia"/>
              </w:rPr>
              <w:t>新任各層級會議學生代表110人次</w:t>
            </w:r>
          </w:p>
        </w:tc>
        <w:tc>
          <w:tcPr>
            <w:tcW w:w="1089" w:type="dxa"/>
            <w:vAlign w:val="center"/>
            <w:hideMark/>
          </w:tcPr>
          <w:p w:rsidR="004A4F83" w:rsidRDefault="004A4F83">
            <w:r>
              <w:rPr>
                <w:rFonts w:hint="eastAsia"/>
              </w:rPr>
              <w:t>課指組</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36</w:t>
            </w:r>
          </w:p>
        </w:tc>
        <w:tc>
          <w:tcPr>
            <w:tcW w:w="1649" w:type="dxa"/>
            <w:shd w:val="clear" w:color="auto" w:fill="DDFFDD"/>
            <w:vAlign w:val="center"/>
            <w:hideMark/>
          </w:tcPr>
          <w:p w:rsidR="004A4F83" w:rsidRDefault="004A4F83">
            <w:r>
              <w:rPr>
                <w:rFonts w:hint="eastAsia"/>
              </w:rPr>
              <w:t>五月選舉月暨學生會會長、學生議員改選</w:t>
            </w:r>
          </w:p>
        </w:tc>
        <w:tc>
          <w:tcPr>
            <w:tcW w:w="1549" w:type="dxa"/>
            <w:shd w:val="clear" w:color="auto" w:fill="DDFFDD"/>
            <w:vAlign w:val="center"/>
            <w:hideMark/>
          </w:tcPr>
          <w:p w:rsidR="004A4F83" w:rsidRDefault="004A4F83">
            <w:r>
              <w:rPr>
                <w:rFonts w:hint="eastAsia"/>
              </w:rPr>
              <w:t>30,000(含獎金：0)(含獎品：30,000)</w:t>
            </w:r>
          </w:p>
        </w:tc>
        <w:tc>
          <w:tcPr>
            <w:tcW w:w="1599" w:type="dxa"/>
            <w:shd w:val="clear" w:color="auto" w:fill="DDFFDD"/>
            <w:vAlign w:val="center"/>
            <w:hideMark/>
          </w:tcPr>
          <w:p w:rsidR="004A4F83" w:rsidRDefault="004A4F83">
            <w:r>
              <w:rPr>
                <w:rFonts w:hint="eastAsia"/>
              </w:rPr>
              <w:t>70,000</w:t>
            </w:r>
          </w:p>
        </w:tc>
        <w:tc>
          <w:tcPr>
            <w:tcW w:w="1153" w:type="dxa"/>
            <w:shd w:val="clear" w:color="auto" w:fill="DDFFDD"/>
            <w:vAlign w:val="center"/>
            <w:hideMark/>
          </w:tcPr>
          <w:p w:rsidR="004A4F83" w:rsidRDefault="004A4F83">
            <w:r>
              <w:rPr>
                <w:rFonts w:hint="eastAsia"/>
              </w:rPr>
              <w:t>100,000</w:t>
            </w:r>
          </w:p>
        </w:tc>
        <w:tc>
          <w:tcPr>
            <w:tcW w:w="5359" w:type="dxa"/>
            <w:shd w:val="clear" w:color="auto" w:fill="DDFFDD"/>
            <w:vAlign w:val="center"/>
            <w:hideMark/>
          </w:tcPr>
          <w:p w:rsidR="004A4F83" w:rsidRDefault="00865733">
            <w:r w:rsidRPr="00B83065">
              <w:rPr>
                <w:rFonts w:hint="eastAsia"/>
                <w:highlight w:val="yellow"/>
              </w:rPr>
              <w:t>辦理</w:t>
            </w:r>
            <w:r w:rsidRPr="00B83065">
              <w:rPr>
                <w:highlight w:val="yellow"/>
              </w:rPr>
              <w:t>107級學生會會長、學生議會議員、各層級會議學生代表、各層級學生自治組織暨社團負責人改選，讓學生學習召開選務會議，發行選舉公報，進行投開票過程。提前在校園中接觸民主法治，鼓勵學生參與校園活動，關心公共議題。規劃利用實體及網路之管道（插立旗幟、海報、網路公告宣傳）及配合各院系所之資源宣傳，並於活動當週設置實體投票攤位，以利活動露出及提高投票率。活動整體規劃期許塑造優質學生自治之選舉風氣，讓學生了解學生自治之理念，並期待提升全校整體參與率，投票率達25%以提升輔仁大學學生公民素質。</w:t>
            </w:r>
            <w:bookmarkStart w:id="0" w:name="_GoBack"/>
            <w:bookmarkEnd w:id="0"/>
          </w:p>
        </w:tc>
        <w:tc>
          <w:tcPr>
            <w:tcW w:w="1810" w:type="dxa"/>
            <w:shd w:val="clear" w:color="auto" w:fill="DDFFDD"/>
            <w:vAlign w:val="center"/>
            <w:hideMark/>
          </w:tcPr>
          <w:p w:rsidR="004A4F83" w:rsidRDefault="004A4F83">
            <w:r>
              <w:rPr>
                <w:rFonts w:hint="eastAsia"/>
              </w:rPr>
              <w:t>本校學生20,000人次</w:t>
            </w:r>
          </w:p>
        </w:tc>
        <w:tc>
          <w:tcPr>
            <w:tcW w:w="1089" w:type="dxa"/>
            <w:shd w:val="clear" w:color="auto" w:fill="DDFFDD"/>
            <w:vAlign w:val="center"/>
            <w:hideMark/>
          </w:tcPr>
          <w:p w:rsidR="004A4F83" w:rsidRDefault="004A4F83">
            <w:r>
              <w:rPr>
                <w:rFonts w:hint="eastAsia"/>
              </w:rPr>
              <w:t>課指組</w:t>
            </w:r>
          </w:p>
        </w:tc>
      </w:tr>
      <w:tr w:rsidR="0087076B" w:rsidTr="00FC6817">
        <w:trPr>
          <w:divId w:val="261761207"/>
          <w:tblCellSpacing w:w="15" w:type="dxa"/>
        </w:trPr>
        <w:tc>
          <w:tcPr>
            <w:tcW w:w="547" w:type="dxa"/>
            <w:vAlign w:val="center"/>
            <w:hideMark/>
          </w:tcPr>
          <w:p w:rsidR="004A4F83" w:rsidRDefault="004A4F83">
            <w:r>
              <w:rPr>
                <w:rFonts w:hint="eastAsia"/>
              </w:rPr>
              <w:t>37</w:t>
            </w:r>
          </w:p>
        </w:tc>
        <w:tc>
          <w:tcPr>
            <w:tcW w:w="1649" w:type="dxa"/>
            <w:vAlign w:val="center"/>
            <w:hideMark/>
          </w:tcPr>
          <w:p w:rsidR="004A4F83" w:rsidRDefault="004A4F83">
            <w:r>
              <w:rPr>
                <w:rFonts w:hint="eastAsia"/>
              </w:rPr>
              <w:t>學生自治組織暨社團指導老師與負責人與學務長有約</w:t>
            </w:r>
          </w:p>
        </w:tc>
        <w:tc>
          <w:tcPr>
            <w:tcW w:w="1549" w:type="dxa"/>
            <w:vAlign w:val="center"/>
            <w:hideMark/>
          </w:tcPr>
          <w:p w:rsidR="004A4F83" w:rsidRDefault="004A4F83">
            <w:r>
              <w:rPr>
                <w:rFonts w:hint="eastAsia"/>
              </w:rPr>
              <w:t>0(含獎金：0)(含獎品：0)</w:t>
            </w:r>
          </w:p>
        </w:tc>
        <w:tc>
          <w:tcPr>
            <w:tcW w:w="1599" w:type="dxa"/>
            <w:vAlign w:val="center"/>
            <w:hideMark/>
          </w:tcPr>
          <w:p w:rsidR="004A4F83" w:rsidRDefault="004A4F83">
            <w:r>
              <w:rPr>
                <w:rFonts w:hint="eastAsia"/>
              </w:rPr>
              <w:t>79,000</w:t>
            </w:r>
          </w:p>
        </w:tc>
        <w:tc>
          <w:tcPr>
            <w:tcW w:w="1153" w:type="dxa"/>
            <w:vAlign w:val="center"/>
            <w:hideMark/>
          </w:tcPr>
          <w:p w:rsidR="004A4F83" w:rsidRDefault="004A4F83">
            <w:r>
              <w:rPr>
                <w:rFonts w:hint="eastAsia"/>
              </w:rPr>
              <w:t>79,000</w:t>
            </w:r>
          </w:p>
        </w:tc>
        <w:tc>
          <w:tcPr>
            <w:tcW w:w="5359" w:type="dxa"/>
            <w:vAlign w:val="center"/>
            <w:hideMark/>
          </w:tcPr>
          <w:p w:rsidR="004A4F83" w:rsidRDefault="004A4F83">
            <w:r>
              <w:rPr>
                <w:rFonts w:hint="eastAsia"/>
              </w:rPr>
              <w:t>輔導學生了解本身在校園文化中應扮演角色，期能以學生自治組織及社團為出發點，發揮其影響力。活動中表揚優秀學生團體及個人、發送服務證書以及安排意見交流。一則以反應同學之意見，鼓勵並強化其參與，保障學生權利，另一則學習如何成為</w:t>
            </w:r>
            <w:r>
              <w:rPr>
                <w:rFonts w:hint="eastAsia"/>
              </w:rPr>
              <w:lastRenderedPageBreak/>
              <w:t>社會公民培養良好之態度，並透過此活動促進同儕學習。第一學期邀請新上任之自治組織與社團負責人及其行政指導老師討論社團經營方針及行政資源提供等溝通事項。第二學期活動結合辦理新舊任社會長交接典禮，讓活動除了座談溝通之外，加入了溫馨感恩的交接儀式。</w:t>
            </w:r>
          </w:p>
        </w:tc>
        <w:tc>
          <w:tcPr>
            <w:tcW w:w="1810" w:type="dxa"/>
            <w:vAlign w:val="center"/>
            <w:hideMark/>
          </w:tcPr>
          <w:p w:rsidR="004A4F83" w:rsidRDefault="004A4F83">
            <w:r>
              <w:rPr>
                <w:rFonts w:hint="eastAsia"/>
              </w:rPr>
              <w:lastRenderedPageBreak/>
              <w:t>學生自治組織暨社團指導老師與負責人300人次</w:t>
            </w:r>
          </w:p>
        </w:tc>
        <w:tc>
          <w:tcPr>
            <w:tcW w:w="1089" w:type="dxa"/>
            <w:vAlign w:val="center"/>
            <w:hideMark/>
          </w:tcPr>
          <w:p w:rsidR="004A4F83" w:rsidRDefault="004A4F83">
            <w:r>
              <w:rPr>
                <w:rFonts w:hint="eastAsia"/>
              </w:rPr>
              <w:t>課指組</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38</w:t>
            </w:r>
          </w:p>
        </w:tc>
        <w:tc>
          <w:tcPr>
            <w:tcW w:w="1649" w:type="dxa"/>
            <w:shd w:val="clear" w:color="auto" w:fill="DDFFDD"/>
            <w:vAlign w:val="center"/>
            <w:hideMark/>
          </w:tcPr>
          <w:p w:rsidR="004A4F83" w:rsidRDefault="004A4F83">
            <w:r>
              <w:rPr>
                <w:rFonts w:hint="eastAsia"/>
              </w:rPr>
              <w:t>原住民族學生與學務長有約</w:t>
            </w:r>
          </w:p>
        </w:tc>
        <w:tc>
          <w:tcPr>
            <w:tcW w:w="1549" w:type="dxa"/>
            <w:shd w:val="clear" w:color="auto" w:fill="DDFFDD"/>
            <w:vAlign w:val="center"/>
            <w:hideMark/>
          </w:tcPr>
          <w:p w:rsidR="004A4F83" w:rsidRDefault="004A4F83">
            <w:r>
              <w:rPr>
                <w:rFonts w:hint="eastAsia"/>
              </w:rPr>
              <w:t>0(含獎金：0)(含獎品：0)</w:t>
            </w:r>
          </w:p>
        </w:tc>
        <w:tc>
          <w:tcPr>
            <w:tcW w:w="1599" w:type="dxa"/>
            <w:shd w:val="clear" w:color="auto" w:fill="DDFFDD"/>
            <w:vAlign w:val="center"/>
            <w:hideMark/>
          </w:tcPr>
          <w:p w:rsidR="004A4F83" w:rsidRDefault="004A4F83">
            <w:r>
              <w:rPr>
                <w:rFonts w:hint="eastAsia"/>
              </w:rPr>
              <w:t>30,000</w:t>
            </w:r>
          </w:p>
        </w:tc>
        <w:tc>
          <w:tcPr>
            <w:tcW w:w="1153" w:type="dxa"/>
            <w:shd w:val="clear" w:color="auto" w:fill="DDFFDD"/>
            <w:vAlign w:val="center"/>
            <w:hideMark/>
          </w:tcPr>
          <w:p w:rsidR="004A4F83" w:rsidRDefault="004A4F83">
            <w:r>
              <w:rPr>
                <w:rFonts w:hint="eastAsia"/>
              </w:rPr>
              <w:t>30,000</w:t>
            </w:r>
          </w:p>
        </w:tc>
        <w:tc>
          <w:tcPr>
            <w:tcW w:w="5359" w:type="dxa"/>
            <w:shd w:val="clear" w:color="auto" w:fill="DDFFDD"/>
            <w:vAlign w:val="center"/>
            <w:hideMark/>
          </w:tcPr>
          <w:p w:rsidR="004A4F83" w:rsidRDefault="004A4F83">
            <w:r>
              <w:rPr>
                <w:rFonts w:hint="eastAsia"/>
              </w:rPr>
              <w:t>本年度預計辦理3場次座談會。一、部落會議-全校原住民學生與學務長座談會:活動為每學期各一場次，主要對象為大一新生並邀請大二、三、四學生一同參與，藉由與學務長座談，充分傳達校內外原住民族相關資源或資訊，以及協助進入校園所面臨之生活適應問題。二、全校原住民師生歲末共融座談會:藉由座談平台，聯繫全校原住民族師生情感，達到問題討論、文化共融、議題分享與回饋之綜效。</w:t>
            </w:r>
          </w:p>
        </w:tc>
        <w:tc>
          <w:tcPr>
            <w:tcW w:w="1810" w:type="dxa"/>
            <w:shd w:val="clear" w:color="auto" w:fill="DDFFDD"/>
            <w:vAlign w:val="center"/>
            <w:hideMark/>
          </w:tcPr>
          <w:p w:rsidR="004A4F83" w:rsidRDefault="004A4F83">
            <w:r>
              <w:rPr>
                <w:rFonts w:hint="eastAsia"/>
              </w:rPr>
              <w:t>本校原住民族學生300人及相關教職員約20人</w:t>
            </w:r>
          </w:p>
        </w:tc>
        <w:tc>
          <w:tcPr>
            <w:tcW w:w="1089" w:type="dxa"/>
            <w:shd w:val="clear" w:color="auto" w:fill="DDFFDD"/>
            <w:vAlign w:val="center"/>
            <w:hideMark/>
          </w:tcPr>
          <w:p w:rsidR="004A4F83" w:rsidRDefault="004A4F83">
            <w:r>
              <w:rPr>
                <w:rFonts w:hint="eastAsia"/>
              </w:rPr>
              <w:t>原資中心</w:t>
            </w:r>
          </w:p>
        </w:tc>
      </w:tr>
      <w:tr w:rsidR="004A748E" w:rsidTr="00FC6817">
        <w:trPr>
          <w:divId w:val="261761207"/>
          <w:tblCellSpacing w:w="15" w:type="dxa"/>
        </w:trPr>
        <w:tc>
          <w:tcPr>
            <w:tcW w:w="2226" w:type="dxa"/>
            <w:gridSpan w:val="2"/>
            <w:vAlign w:val="center"/>
            <w:hideMark/>
          </w:tcPr>
          <w:p w:rsidR="004A4F83" w:rsidRDefault="004A4F83"/>
        </w:tc>
        <w:tc>
          <w:tcPr>
            <w:tcW w:w="1549" w:type="dxa"/>
            <w:vAlign w:val="center"/>
            <w:hideMark/>
          </w:tcPr>
          <w:p w:rsidR="004A4F83" w:rsidRDefault="004A4F83">
            <w:r>
              <w:rPr>
                <w:rFonts w:hint="eastAsia"/>
              </w:rPr>
              <w:t>小計：35,000</w:t>
            </w:r>
          </w:p>
        </w:tc>
        <w:tc>
          <w:tcPr>
            <w:tcW w:w="1599" w:type="dxa"/>
            <w:vAlign w:val="center"/>
            <w:hideMark/>
          </w:tcPr>
          <w:p w:rsidR="004A4F83" w:rsidRDefault="004A4F83">
            <w:r>
              <w:rPr>
                <w:rFonts w:hint="eastAsia"/>
              </w:rPr>
              <w:t>小計：214,000</w:t>
            </w:r>
          </w:p>
        </w:tc>
        <w:tc>
          <w:tcPr>
            <w:tcW w:w="9501" w:type="dxa"/>
            <w:gridSpan w:val="4"/>
            <w:vAlign w:val="center"/>
            <w:hideMark/>
          </w:tcPr>
          <w:p w:rsidR="004A4F83" w:rsidRDefault="004A4F83"/>
        </w:tc>
      </w:tr>
      <w:tr w:rsidR="0087076B" w:rsidTr="00FC6817">
        <w:trPr>
          <w:divId w:val="261761207"/>
          <w:tblCellSpacing w:w="15" w:type="dxa"/>
        </w:trPr>
        <w:tc>
          <w:tcPr>
            <w:tcW w:w="13846" w:type="dxa"/>
            <w:gridSpan w:val="7"/>
            <w:vAlign w:val="center"/>
            <w:hideMark/>
          </w:tcPr>
          <w:p w:rsidR="004A4F83" w:rsidRDefault="004A4F83">
            <w:r>
              <w:rPr>
                <w:rFonts w:hint="eastAsia"/>
              </w:rPr>
              <w:t>工作目標：3-2培育熱愛鄉土及具有世界觀之社會公民</w:t>
            </w:r>
          </w:p>
        </w:tc>
        <w:tc>
          <w:tcPr>
            <w:tcW w:w="1089" w:type="dxa"/>
            <w:vAlign w:val="center"/>
            <w:hideMark/>
          </w:tcPr>
          <w:p w:rsidR="004A4F83" w:rsidRDefault="004A4F83"/>
        </w:tc>
      </w:tr>
      <w:tr w:rsidR="00535968" w:rsidTr="00FC6817">
        <w:trPr>
          <w:divId w:val="261761207"/>
          <w:tblCellSpacing w:w="15" w:type="dxa"/>
        </w:trPr>
        <w:tc>
          <w:tcPr>
            <w:tcW w:w="14965" w:type="dxa"/>
            <w:gridSpan w:val="8"/>
            <w:vAlign w:val="center"/>
            <w:hideMark/>
          </w:tcPr>
          <w:p w:rsidR="004A4F83" w:rsidRDefault="004A4F83">
            <w:r>
              <w:rPr>
                <w:rFonts w:hint="eastAsia"/>
              </w:rPr>
              <w:t>工作策略：3-2-1透過服務學習課程之引導，加強與鄰近社區之互動，以促進學生對社區關懷及鄉土文化之情感；並透過多元文化課程及國際交流，開拓國際視野，建立地球村觀念</w:t>
            </w:r>
          </w:p>
        </w:tc>
      </w:tr>
      <w:tr w:rsidR="00FC6817" w:rsidTr="00FC6817">
        <w:trPr>
          <w:divId w:val="261761207"/>
          <w:tblCellSpacing w:w="15" w:type="dxa"/>
        </w:trPr>
        <w:tc>
          <w:tcPr>
            <w:tcW w:w="547" w:type="dxa"/>
            <w:vAlign w:val="center"/>
            <w:hideMark/>
          </w:tcPr>
          <w:p w:rsidR="00FC6817" w:rsidRDefault="00FC6817" w:rsidP="00FC6817">
            <w:pPr>
              <w:rPr>
                <w:b/>
                <w:bCs/>
              </w:rPr>
            </w:pPr>
            <w:r>
              <w:rPr>
                <w:rFonts w:hint="eastAsia"/>
                <w:b/>
                <w:bCs/>
              </w:rPr>
              <w:t>編號</w:t>
            </w:r>
          </w:p>
        </w:tc>
        <w:tc>
          <w:tcPr>
            <w:tcW w:w="1649" w:type="dxa"/>
            <w:vAlign w:val="center"/>
            <w:hideMark/>
          </w:tcPr>
          <w:p w:rsidR="00FC6817" w:rsidRDefault="00FC6817" w:rsidP="00FC6817">
            <w:pPr>
              <w:rPr>
                <w:b/>
                <w:bCs/>
              </w:rPr>
            </w:pPr>
            <w:r>
              <w:rPr>
                <w:rFonts w:hint="eastAsia"/>
                <w:b/>
                <w:bCs/>
              </w:rPr>
              <w:t>工作項目</w:t>
            </w:r>
          </w:p>
        </w:tc>
        <w:tc>
          <w:tcPr>
            <w:tcW w:w="1549" w:type="dxa"/>
            <w:vAlign w:val="center"/>
            <w:hideMark/>
          </w:tcPr>
          <w:p w:rsidR="00FC6817" w:rsidRDefault="00FC6817" w:rsidP="00FC6817">
            <w:pPr>
              <w:rPr>
                <w:b/>
                <w:bCs/>
              </w:rPr>
            </w:pPr>
            <w:r>
              <w:rPr>
                <w:rFonts w:hint="eastAsia"/>
                <w:b/>
                <w:bCs/>
              </w:rPr>
              <w:t>學校配合款</w:t>
            </w:r>
            <w:r>
              <w:rPr>
                <w:b/>
                <w:bCs/>
              </w:rPr>
              <w:br/>
            </w:r>
            <w:r w:rsidRPr="0081712B">
              <w:rPr>
                <w:rFonts w:hint="eastAsia"/>
                <w:b/>
                <w:bCs/>
                <w:color w:val="FF0000"/>
              </w:rPr>
              <w:t>2</w:t>
            </w:r>
            <w:r>
              <w:rPr>
                <w:rFonts w:hint="eastAsia"/>
                <w:b/>
                <w:bCs/>
                <w:color w:val="FF0000"/>
              </w:rPr>
              <w:t>118XXX</w:t>
            </w:r>
          </w:p>
        </w:tc>
        <w:tc>
          <w:tcPr>
            <w:tcW w:w="1599" w:type="dxa"/>
            <w:vAlign w:val="center"/>
            <w:hideMark/>
          </w:tcPr>
          <w:p w:rsidR="00FC6817" w:rsidRDefault="00FC6817" w:rsidP="00FC6817">
            <w:pPr>
              <w:rPr>
                <w:b/>
                <w:bCs/>
              </w:rPr>
            </w:pPr>
            <w:r>
              <w:rPr>
                <w:rFonts w:hint="eastAsia"/>
                <w:b/>
                <w:bCs/>
              </w:rPr>
              <w:t>補助款</w:t>
            </w:r>
          </w:p>
          <w:p w:rsidR="00FC6817" w:rsidRDefault="00FC6817" w:rsidP="00FC6817">
            <w:pPr>
              <w:rPr>
                <w:b/>
                <w:bCs/>
              </w:rPr>
            </w:pPr>
            <w:r w:rsidRPr="0081712B">
              <w:rPr>
                <w:rFonts w:hint="eastAsia"/>
                <w:b/>
                <w:bCs/>
                <w:color w:val="FF0000"/>
              </w:rPr>
              <w:t>2</w:t>
            </w:r>
            <w:r>
              <w:rPr>
                <w:rFonts w:hint="eastAsia"/>
                <w:b/>
                <w:bCs/>
                <w:color w:val="FF0000"/>
              </w:rPr>
              <w:t>018XXX</w:t>
            </w:r>
          </w:p>
        </w:tc>
        <w:tc>
          <w:tcPr>
            <w:tcW w:w="1153" w:type="dxa"/>
            <w:vAlign w:val="center"/>
            <w:hideMark/>
          </w:tcPr>
          <w:p w:rsidR="00FC6817" w:rsidRDefault="00FC6817" w:rsidP="00FC6817">
            <w:pPr>
              <w:rPr>
                <w:b/>
                <w:bCs/>
              </w:rPr>
            </w:pPr>
            <w:r>
              <w:rPr>
                <w:rFonts w:hint="eastAsia"/>
                <w:b/>
                <w:bCs/>
              </w:rPr>
              <w:t>合計</w:t>
            </w:r>
          </w:p>
        </w:tc>
        <w:tc>
          <w:tcPr>
            <w:tcW w:w="5359" w:type="dxa"/>
            <w:vAlign w:val="center"/>
            <w:hideMark/>
          </w:tcPr>
          <w:p w:rsidR="00FC6817" w:rsidRDefault="00FC6817" w:rsidP="00FC6817">
            <w:pPr>
              <w:rPr>
                <w:b/>
                <w:bCs/>
              </w:rPr>
            </w:pPr>
            <w:r>
              <w:rPr>
                <w:rFonts w:hint="eastAsia"/>
                <w:b/>
                <w:bCs/>
              </w:rPr>
              <w:t>辦理事項</w:t>
            </w:r>
          </w:p>
        </w:tc>
        <w:tc>
          <w:tcPr>
            <w:tcW w:w="1810" w:type="dxa"/>
            <w:vAlign w:val="center"/>
            <w:hideMark/>
          </w:tcPr>
          <w:p w:rsidR="00FC6817" w:rsidRDefault="00FC6817" w:rsidP="00FC6817">
            <w:pPr>
              <w:rPr>
                <w:b/>
                <w:bCs/>
              </w:rPr>
            </w:pPr>
            <w:r>
              <w:rPr>
                <w:rFonts w:hint="eastAsia"/>
                <w:b/>
                <w:bCs/>
              </w:rPr>
              <w:t>參加人數</w:t>
            </w:r>
          </w:p>
        </w:tc>
        <w:tc>
          <w:tcPr>
            <w:tcW w:w="1089" w:type="dxa"/>
            <w:vAlign w:val="center"/>
            <w:hideMark/>
          </w:tcPr>
          <w:p w:rsidR="00FC6817" w:rsidRDefault="00FC6817" w:rsidP="00FC6817">
            <w:pPr>
              <w:rPr>
                <w:b/>
                <w:bCs/>
              </w:rPr>
            </w:pPr>
            <w:r>
              <w:rPr>
                <w:rFonts w:hint="eastAsia"/>
                <w:b/>
                <w:bCs/>
              </w:rPr>
              <w:t>承辦課室</w:t>
            </w:r>
          </w:p>
        </w:tc>
      </w:tr>
      <w:tr w:rsidR="0087076B" w:rsidTr="00FC6817">
        <w:trPr>
          <w:divId w:val="261761207"/>
          <w:tblCellSpacing w:w="15" w:type="dxa"/>
        </w:trPr>
        <w:tc>
          <w:tcPr>
            <w:tcW w:w="547" w:type="dxa"/>
            <w:vAlign w:val="center"/>
            <w:hideMark/>
          </w:tcPr>
          <w:p w:rsidR="004A4F83" w:rsidRDefault="004A4F83">
            <w:r>
              <w:rPr>
                <w:rFonts w:hint="eastAsia"/>
              </w:rPr>
              <w:t>39</w:t>
            </w:r>
          </w:p>
        </w:tc>
        <w:tc>
          <w:tcPr>
            <w:tcW w:w="1649" w:type="dxa"/>
            <w:vAlign w:val="center"/>
            <w:hideMark/>
          </w:tcPr>
          <w:p w:rsidR="004A4F83" w:rsidRDefault="004A4F83">
            <w:r>
              <w:rPr>
                <w:rFonts w:hint="eastAsia"/>
              </w:rPr>
              <w:t>國際服務學習計畫</w:t>
            </w:r>
          </w:p>
        </w:tc>
        <w:tc>
          <w:tcPr>
            <w:tcW w:w="1549" w:type="dxa"/>
            <w:vAlign w:val="center"/>
            <w:hideMark/>
          </w:tcPr>
          <w:p w:rsidR="004A4F83" w:rsidRDefault="004A4F83">
            <w:r>
              <w:rPr>
                <w:rFonts w:hint="eastAsia"/>
              </w:rPr>
              <w:t>35,000(含獎金：0)(含獎品：0)</w:t>
            </w:r>
          </w:p>
        </w:tc>
        <w:tc>
          <w:tcPr>
            <w:tcW w:w="1599" w:type="dxa"/>
            <w:vAlign w:val="center"/>
            <w:hideMark/>
          </w:tcPr>
          <w:p w:rsidR="004A4F83" w:rsidRDefault="004A4F83">
            <w:r>
              <w:rPr>
                <w:rFonts w:hint="eastAsia"/>
              </w:rPr>
              <w:t>31,500</w:t>
            </w:r>
          </w:p>
        </w:tc>
        <w:tc>
          <w:tcPr>
            <w:tcW w:w="1153" w:type="dxa"/>
            <w:vAlign w:val="center"/>
            <w:hideMark/>
          </w:tcPr>
          <w:p w:rsidR="004A4F83" w:rsidRDefault="004A4F83">
            <w:r>
              <w:rPr>
                <w:rFonts w:hint="eastAsia"/>
              </w:rPr>
              <w:t>66,500</w:t>
            </w:r>
          </w:p>
        </w:tc>
        <w:tc>
          <w:tcPr>
            <w:tcW w:w="5359" w:type="dxa"/>
            <w:vAlign w:val="center"/>
            <w:hideMark/>
          </w:tcPr>
          <w:p w:rsidR="004A4F83" w:rsidRDefault="004A4F83">
            <w:r>
              <w:rPr>
                <w:rFonts w:hint="eastAsia"/>
              </w:rPr>
              <w:t>一、輔導學生團體參加國際服務學習課程之訓練。二、藉由服務學習訓練的課程，實際參與服務營隊，培養僑陸生及本地生之服務意識並拓展國際視野。</w:t>
            </w:r>
          </w:p>
        </w:tc>
        <w:tc>
          <w:tcPr>
            <w:tcW w:w="1810" w:type="dxa"/>
            <w:vAlign w:val="center"/>
            <w:hideMark/>
          </w:tcPr>
          <w:p w:rsidR="004A4F83" w:rsidRDefault="004A4F83">
            <w:r>
              <w:rPr>
                <w:rFonts w:hint="eastAsia"/>
              </w:rPr>
              <w:t>本校學生約300人次</w:t>
            </w:r>
          </w:p>
        </w:tc>
        <w:tc>
          <w:tcPr>
            <w:tcW w:w="1089" w:type="dxa"/>
            <w:vAlign w:val="center"/>
            <w:hideMark/>
          </w:tcPr>
          <w:p w:rsidR="004A4F83" w:rsidRDefault="004A4F83">
            <w:r>
              <w:rPr>
                <w:rFonts w:hint="eastAsia"/>
              </w:rPr>
              <w:t>僑陸組</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40</w:t>
            </w:r>
          </w:p>
        </w:tc>
        <w:tc>
          <w:tcPr>
            <w:tcW w:w="1649" w:type="dxa"/>
            <w:shd w:val="clear" w:color="auto" w:fill="DDFFDD"/>
            <w:vAlign w:val="center"/>
            <w:hideMark/>
          </w:tcPr>
          <w:p w:rsidR="004A4F83" w:rsidRDefault="004A4F83">
            <w:r>
              <w:rPr>
                <w:rFonts w:hint="eastAsia"/>
              </w:rPr>
              <w:t>原住民族學生國際服務學習計畫</w:t>
            </w:r>
          </w:p>
        </w:tc>
        <w:tc>
          <w:tcPr>
            <w:tcW w:w="1549" w:type="dxa"/>
            <w:shd w:val="clear" w:color="auto" w:fill="DDFFDD"/>
            <w:vAlign w:val="center"/>
            <w:hideMark/>
          </w:tcPr>
          <w:p w:rsidR="004A4F83" w:rsidRDefault="004A4F83">
            <w:r>
              <w:rPr>
                <w:rFonts w:hint="eastAsia"/>
              </w:rPr>
              <w:t>15,000(含獎金：0)(含獎品：0)</w:t>
            </w:r>
          </w:p>
        </w:tc>
        <w:tc>
          <w:tcPr>
            <w:tcW w:w="1599" w:type="dxa"/>
            <w:shd w:val="clear" w:color="auto" w:fill="DDFFDD"/>
            <w:vAlign w:val="center"/>
            <w:hideMark/>
          </w:tcPr>
          <w:p w:rsidR="004A4F83" w:rsidRDefault="004A4F83">
            <w:r>
              <w:rPr>
                <w:rFonts w:hint="eastAsia"/>
              </w:rPr>
              <w:t>135,000</w:t>
            </w:r>
          </w:p>
        </w:tc>
        <w:tc>
          <w:tcPr>
            <w:tcW w:w="1153" w:type="dxa"/>
            <w:shd w:val="clear" w:color="auto" w:fill="DDFFDD"/>
            <w:vAlign w:val="center"/>
            <w:hideMark/>
          </w:tcPr>
          <w:p w:rsidR="004A4F83" w:rsidRDefault="004A4F83">
            <w:r>
              <w:rPr>
                <w:rFonts w:hint="eastAsia"/>
              </w:rPr>
              <w:t>150,000</w:t>
            </w:r>
          </w:p>
        </w:tc>
        <w:tc>
          <w:tcPr>
            <w:tcW w:w="5359" w:type="dxa"/>
            <w:shd w:val="clear" w:color="auto" w:fill="DDFFDD"/>
            <w:vAlign w:val="center"/>
            <w:hideMark/>
          </w:tcPr>
          <w:p w:rsidR="004A4F83" w:rsidRDefault="004A4F83">
            <w:r>
              <w:rPr>
                <w:rFonts w:hint="eastAsia"/>
              </w:rPr>
              <w:t>輔導原民生透過國際服務暨文化交流活動，累積原住民大專青年學生國際服務之經驗，拓展國際視野，汲取其他國家原住民族相關議題研究新知，建立國際觀與當代觀。</w:t>
            </w:r>
          </w:p>
        </w:tc>
        <w:tc>
          <w:tcPr>
            <w:tcW w:w="1810" w:type="dxa"/>
            <w:shd w:val="clear" w:color="auto" w:fill="DDFFDD"/>
            <w:vAlign w:val="center"/>
            <w:hideMark/>
          </w:tcPr>
          <w:p w:rsidR="004A4F83" w:rsidRDefault="004A4F83">
            <w:r>
              <w:rPr>
                <w:rFonts w:hint="eastAsia"/>
              </w:rPr>
              <w:t>原住民學生參與人數:20人;受服務與文化交流人數約:200人</w:t>
            </w:r>
          </w:p>
        </w:tc>
        <w:tc>
          <w:tcPr>
            <w:tcW w:w="1089" w:type="dxa"/>
            <w:shd w:val="clear" w:color="auto" w:fill="DDFFDD"/>
            <w:vAlign w:val="center"/>
            <w:hideMark/>
          </w:tcPr>
          <w:p w:rsidR="004A4F83" w:rsidRDefault="004A4F83">
            <w:r>
              <w:rPr>
                <w:rFonts w:hint="eastAsia"/>
              </w:rPr>
              <w:t>原資中心</w:t>
            </w:r>
          </w:p>
        </w:tc>
      </w:tr>
      <w:tr w:rsidR="0087076B" w:rsidTr="00FC6817">
        <w:trPr>
          <w:divId w:val="261761207"/>
          <w:tblCellSpacing w:w="15" w:type="dxa"/>
        </w:trPr>
        <w:tc>
          <w:tcPr>
            <w:tcW w:w="547" w:type="dxa"/>
            <w:vAlign w:val="center"/>
            <w:hideMark/>
          </w:tcPr>
          <w:p w:rsidR="004A4F83" w:rsidRDefault="004A4F83">
            <w:r>
              <w:rPr>
                <w:rFonts w:hint="eastAsia"/>
              </w:rPr>
              <w:lastRenderedPageBreak/>
              <w:t>41</w:t>
            </w:r>
          </w:p>
        </w:tc>
        <w:tc>
          <w:tcPr>
            <w:tcW w:w="1649" w:type="dxa"/>
            <w:vAlign w:val="center"/>
            <w:hideMark/>
          </w:tcPr>
          <w:p w:rsidR="004A4F83" w:rsidRDefault="004A4F83">
            <w:r>
              <w:rPr>
                <w:rFonts w:hint="eastAsia"/>
              </w:rPr>
              <w:t>社團服務學習計畫</w:t>
            </w:r>
          </w:p>
        </w:tc>
        <w:tc>
          <w:tcPr>
            <w:tcW w:w="1549" w:type="dxa"/>
            <w:vAlign w:val="center"/>
            <w:hideMark/>
          </w:tcPr>
          <w:p w:rsidR="004A4F83" w:rsidRDefault="004A4F83">
            <w:r>
              <w:rPr>
                <w:rFonts w:hint="eastAsia"/>
              </w:rPr>
              <w:t>70,000(含獎金：0)(含獎品：0)</w:t>
            </w:r>
          </w:p>
        </w:tc>
        <w:tc>
          <w:tcPr>
            <w:tcW w:w="1599" w:type="dxa"/>
            <w:vAlign w:val="center"/>
            <w:hideMark/>
          </w:tcPr>
          <w:p w:rsidR="004A4F83" w:rsidRDefault="004A4F83">
            <w:r>
              <w:rPr>
                <w:rFonts w:hint="eastAsia"/>
              </w:rPr>
              <w:t>130,000</w:t>
            </w:r>
          </w:p>
        </w:tc>
        <w:tc>
          <w:tcPr>
            <w:tcW w:w="1153" w:type="dxa"/>
            <w:vAlign w:val="center"/>
            <w:hideMark/>
          </w:tcPr>
          <w:p w:rsidR="004A4F83" w:rsidRDefault="004A4F83">
            <w:r>
              <w:rPr>
                <w:rFonts w:hint="eastAsia"/>
              </w:rPr>
              <w:t>200,000</w:t>
            </w:r>
          </w:p>
        </w:tc>
        <w:tc>
          <w:tcPr>
            <w:tcW w:w="5359" w:type="dxa"/>
            <w:vAlign w:val="center"/>
            <w:hideMark/>
          </w:tcPr>
          <w:p w:rsidR="004A4F83" w:rsidRDefault="004A4F83">
            <w:r>
              <w:rPr>
                <w:rFonts w:hint="eastAsia"/>
              </w:rPr>
              <w:t>本校學生社團為提升服務學習品質，由參與服務學習之團隊自發組成籌備小組，於學期中辦理服務學習成果展現、交流及研討活動，透過跨社團、跨屬性與跨校之經驗交流增進服務內容的豐富性，並安排機構服務，加強了解服務需求，進而提升未來服務規劃的內涵。</w:t>
            </w:r>
          </w:p>
        </w:tc>
        <w:tc>
          <w:tcPr>
            <w:tcW w:w="1810" w:type="dxa"/>
            <w:vAlign w:val="center"/>
            <w:hideMark/>
          </w:tcPr>
          <w:p w:rsidR="004A4F83" w:rsidRDefault="004A4F83">
            <w:r>
              <w:rPr>
                <w:rFonts w:hint="eastAsia"/>
              </w:rPr>
              <w:t>本校學生約300人次</w:t>
            </w:r>
          </w:p>
        </w:tc>
        <w:tc>
          <w:tcPr>
            <w:tcW w:w="1089" w:type="dxa"/>
            <w:vAlign w:val="center"/>
            <w:hideMark/>
          </w:tcPr>
          <w:p w:rsidR="004A4F83" w:rsidRDefault="004A4F83">
            <w:r>
              <w:rPr>
                <w:rFonts w:hint="eastAsia"/>
              </w:rPr>
              <w:t>課指組</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42</w:t>
            </w:r>
          </w:p>
        </w:tc>
        <w:tc>
          <w:tcPr>
            <w:tcW w:w="1649" w:type="dxa"/>
            <w:shd w:val="clear" w:color="auto" w:fill="DDFFDD"/>
            <w:vAlign w:val="center"/>
            <w:hideMark/>
          </w:tcPr>
          <w:p w:rsidR="004A4F83" w:rsidRDefault="004A4F83">
            <w:r>
              <w:rPr>
                <w:rFonts w:hint="eastAsia"/>
              </w:rPr>
              <w:t>社團活動補助(社會服務工作)</w:t>
            </w:r>
          </w:p>
        </w:tc>
        <w:tc>
          <w:tcPr>
            <w:tcW w:w="1549" w:type="dxa"/>
            <w:shd w:val="clear" w:color="auto" w:fill="DDFFDD"/>
            <w:vAlign w:val="center"/>
            <w:hideMark/>
          </w:tcPr>
          <w:p w:rsidR="004A4F83" w:rsidRDefault="004A4F83">
            <w:r>
              <w:rPr>
                <w:rFonts w:hint="eastAsia"/>
              </w:rPr>
              <w:t>35,000(含獎金：0)(含獎品：0)</w:t>
            </w:r>
          </w:p>
        </w:tc>
        <w:tc>
          <w:tcPr>
            <w:tcW w:w="1599" w:type="dxa"/>
            <w:shd w:val="clear" w:color="auto" w:fill="DDFFDD"/>
            <w:vAlign w:val="center"/>
            <w:hideMark/>
          </w:tcPr>
          <w:p w:rsidR="004A4F83" w:rsidRDefault="004A4F83">
            <w:r>
              <w:rPr>
                <w:rFonts w:hint="eastAsia"/>
              </w:rPr>
              <w:t>85,000</w:t>
            </w:r>
          </w:p>
        </w:tc>
        <w:tc>
          <w:tcPr>
            <w:tcW w:w="1153" w:type="dxa"/>
            <w:shd w:val="clear" w:color="auto" w:fill="DDFFDD"/>
            <w:vAlign w:val="center"/>
            <w:hideMark/>
          </w:tcPr>
          <w:p w:rsidR="004A4F83" w:rsidRDefault="004A4F83">
            <w:r>
              <w:rPr>
                <w:rFonts w:hint="eastAsia"/>
              </w:rPr>
              <w:t>120,000</w:t>
            </w:r>
          </w:p>
        </w:tc>
        <w:tc>
          <w:tcPr>
            <w:tcW w:w="5359" w:type="dxa"/>
            <w:shd w:val="clear" w:color="auto" w:fill="DDFFDD"/>
            <w:vAlign w:val="center"/>
            <w:hideMark/>
          </w:tcPr>
          <w:p w:rsidR="004A4F83" w:rsidRDefault="004A4F83">
            <w:r>
              <w:rPr>
                <w:rFonts w:hint="eastAsia"/>
              </w:rPr>
              <w:t>鼓勵社團學生走出校園，在弱勢族群的需要上貢獻社團所能；利用學期期間至非營利事業機構、公民營慈善組織或學校服務，身體力行實踐服務精神，體現大愛情操，承擔知識分子的公民責任。</w:t>
            </w:r>
          </w:p>
        </w:tc>
        <w:tc>
          <w:tcPr>
            <w:tcW w:w="1810" w:type="dxa"/>
            <w:shd w:val="clear" w:color="auto" w:fill="DDFFDD"/>
            <w:vAlign w:val="center"/>
            <w:hideMark/>
          </w:tcPr>
          <w:p w:rsidR="004A4F83" w:rsidRDefault="004A4F83">
            <w:r>
              <w:rPr>
                <w:rFonts w:hint="eastAsia"/>
              </w:rPr>
              <w:t>學生社團11個，約計1,000人次參與。</w:t>
            </w:r>
          </w:p>
        </w:tc>
        <w:tc>
          <w:tcPr>
            <w:tcW w:w="1089" w:type="dxa"/>
            <w:shd w:val="clear" w:color="auto" w:fill="DDFFDD"/>
            <w:vAlign w:val="center"/>
            <w:hideMark/>
          </w:tcPr>
          <w:p w:rsidR="004A4F83" w:rsidRDefault="004A4F83">
            <w:r>
              <w:rPr>
                <w:rFonts w:hint="eastAsia"/>
              </w:rPr>
              <w:t>課指組</w:t>
            </w:r>
          </w:p>
        </w:tc>
      </w:tr>
      <w:tr w:rsidR="0087076B" w:rsidTr="00FC6817">
        <w:trPr>
          <w:divId w:val="261761207"/>
          <w:tblCellSpacing w:w="15" w:type="dxa"/>
        </w:trPr>
        <w:tc>
          <w:tcPr>
            <w:tcW w:w="547" w:type="dxa"/>
            <w:vAlign w:val="center"/>
            <w:hideMark/>
          </w:tcPr>
          <w:p w:rsidR="004A4F83" w:rsidRDefault="004A4F83">
            <w:r>
              <w:rPr>
                <w:rFonts w:hint="eastAsia"/>
              </w:rPr>
              <w:t>43</w:t>
            </w:r>
          </w:p>
        </w:tc>
        <w:tc>
          <w:tcPr>
            <w:tcW w:w="1649" w:type="dxa"/>
            <w:vAlign w:val="center"/>
            <w:hideMark/>
          </w:tcPr>
          <w:p w:rsidR="004A4F83" w:rsidRDefault="004A4F83">
            <w:r>
              <w:rPr>
                <w:rFonts w:hint="eastAsia"/>
              </w:rPr>
              <w:t>社團帶動中小學社團發展</w:t>
            </w:r>
          </w:p>
        </w:tc>
        <w:tc>
          <w:tcPr>
            <w:tcW w:w="1549" w:type="dxa"/>
            <w:vAlign w:val="center"/>
            <w:hideMark/>
          </w:tcPr>
          <w:p w:rsidR="004A4F83" w:rsidRDefault="004A4F83">
            <w:r>
              <w:rPr>
                <w:rFonts w:hint="eastAsia"/>
              </w:rPr>
              <w:t>0(含獎金：0)(含獎品：0)</w:t>
            </w:r>
          </w:p>
        </w:tc>
        <w:tc>
          <w:tcPr>
            <w:tcW w:w="1599" w:type="dxa"/>
            <w:vAlign w:val="center"/>
            <w:hideMark/>
          </w:tcPr>
          <w:p w:rsidR="004A4F83" w:rsidRDefault="004A4F83">
            <w:r>
              <w:rPr>
                <w:rFonts w:hint="eastAsia"/>
              </w:rPr>
              <w:t>150,000</w:t>
            </w:r>
          </w:p>
        </w:tc>
        <w:tc>
          <w:tcPr>
            <w:tcW w:w="1153" w:type="dxa"/>
            <w:vAlign w:val="center"/>
            <w:hideMark/>
          </w:tcPr>
          <w:p w:rsidR="004A4F83" w:rsidRDefault="004A4F83">
            <w:r>
              <w:rPr>
                <w:rFonts w:hint="eastAsia"/>
              </w:rPr>
              <w:t>150,000</w:t>
            </w:r>
          </w:p>
        </w:tc>
        <w:tc>
          <w:tcPr>
            <w:tcW w:w="5359" w:type="dxa"/>
            <w:vAlign w:val="center"/>
            <w:hideMark/>
          </w:tcPr>
          <w:p w:rsidR="004A4F83" w:rsidRDefault="004A4F83">
            <w:r>
              <w:rPr>
                <w:rFonts w:hint="eastAsia"/>
              </w:rPr>
              <w:t>支持社團學生持社團專業，於學期當中規律赴中小學，分享社團專長，或指導中小學課外社團活動或提供課業輔導彌補教育資源缺口，使本校社團學生勇於承擔後進青少年的多元學習需求，並透過服務過程反思所學，具體精進成長。</w:t>
            </w:r>
          </w:p>
        </w:tc>
        <w:tc>
          <w:tcPr>
            <w:tcW w:w="1810" w:type="dxa"/>
            <w:vAlign w:val="center"/>
            <w:hideMark/>
          </w:tcPr>
          <w:p w:rsidR="004A4F83" w:rsidRDefault="004A4F83">
            <w:r>
              <w:rPr>
                <w:rFonts w:hint="eastAsia"/>
              </w:rPr>
              <w:t>學生社團20個</w:t>
            </w:r>
          </w:p>
        </w:tc>
        <w:tc>
          <w:tcPr>
            <w:tcW w:w="1089" w:type="dxa"/>
            <w:vAlign w:val="center"/>
            <w:hideMark/>
          </w:tcPr>
          <w:p w:rsidR="004A4F83" w:rsidRDefault="004A4F83">
            <w:r>
              <w:rPr>
                <w:rFonts w:hint="eastAsia"/>
              </w:rPr>
              <w:t>課指組</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44</w:t>
            </w:r>
          </w:p>
        </w:tc>
        <w:tc>
          <w:tcPr>
            <w:tcW w:w="1649" w:type="dxa"/>
            <w:shd w:val="clear" w:color="auto" w:fill="DDFFDD"/>
            <w:vAlign w:val="center"/>
            <w:hideMark/>
          </w:tcPr>
          <w:p w:rsidR="004A4F83" w:rsidRDefault="004A4F83">
            <w:r>
              <w:rPr>
                <w:rFonts w:hint="eastAsia"/>
              </w:rPr>
              <w:t>休閒性、體能性社團特色活動補助</w:t>
            </w:r>
          </w:p>
        </w:tc>
        <w:tc>
          <w:tcPr>
            <w:tcW w:w="1549" w:type="dxa"/>
            <w:shd w:val="clear" w:color="auto" w:fill="DDFFDD"/>
            <w:vAlign w:val="center"/>
            <w:hideMark/>
          </w:tcPr>
          <w:p w:rsidR="004A4F83" w:rsidRDefault="004A4F83">
            <w:r>
              <w:rPr>
                <w:rFonts w:hint="eastAsia"/>
              </w:rPr>
              <w:t>90,000(含獎金：0)(含獎品：0)</w:t>
            </w:r>
          </w:p>
        </w:tc>
        <w:tc>
          <w:tcPr>
            <w:tcW w:w="1599" w:type="dxa"/>
            <w:shd w:val="clear" w:color="auto" w:fill="DDFFDD"/>
            <w:vAlign w:val="center"/>
            <w:hideMark/>
          </w:tcPr>
          <w:p w:rsidR="004A4F83" w:rsidRDefault="004A4F83">
            <w:r>
              <w:rPr>
                <w:rFonts w:hint="eastAsia"/>
              </w:rPr>
              <w:t>260,000</w:t>
            </w:r>
          </w:p>
        </w:tc>
        <w:tc>
          <w:tcPr>
            <w:tcW w:w="1153" w:type="dxa"/>
            <w:shd w:val="clear" w:color="auto" w:fill="DDFFDD"/>
            <w:vAlign w:val="center"/>
            <w:hideMark/>
          </w:tcPr>
          <w:p w:rsidR="004A4F83" w:rsidRDefault="004A4F83">
            <w:r>
              <w:rPr>
                <w:rFonts w:hint="eastAsia"/>
              </w:rPr>
              <w:t>350,000</w:t>
            </w:r>
          </w:p>
        </w:tc>
        <w:tc>
          <w:tcPr>
            <w:tcW w:w="5359" w:type="dxa"/>
            <w:shd w:val="clear" w:color="auto" w:fill="DDFFDD"/>
            <w:vAlign w:val="center"/>
            <w:hideMark/>
          </w:tcPr>
          <w:p w:rsidR="004A4F83" w:rsidRDefault="004A4F83">
            <w:r>
              <w:rPr>
                <w:rFonts w:hint="eastAsia"/>
              </w:rPr>
              <w:t>一、輔導體能性及休閒聯誼性社團規劃辦理活動，安排專業訓練、社會服務、多校交流、座談會、幹部訓練等課程及對外比賽，從中學習活動規畫及執行。使學生積極參與活動，累積相關比賽經驗，並培養團隊合作及活動企劃執行的能力。二、鼓勵休閒聯誼性及體能性社團發展其屬性社團特色，培養團隊合作及解決問題的能力，建立正確人生觀；使參與活動之學生具有勇氣、合作、卓越的內涵，並激發不同領域的創新能力，回應健康輔仁特色。</w:t>
            </w:r>
          </w:p>
        </w:tc>
        <w:tc>
          <w:tcPr>
            <w:tcW w:w="1810" w:type="dxa"/>
            <w:shd w:val="clear" w:color="auto" w:fill="DDFFDD"/>
            <w:vAlign w:val="center"/>
            <w:hideMark/>
          </w:tcPr>
          <w:p w:rsidR="004A4F83" w:rsidRDefault="004A4F83">
            <w:r>
              <w:rPr>
                <w:rFonts w:hint="eastAsia"/>
              </w:rPr>
              <w:t>學生社團36個</w:t>
            </w:r>
          </w:p>
        </w:tc>
        <w:tc>
          <w:tcPr>
            <w:tcW w:w="1089" w:type="dxa"/>
            <w:shd w:val="clear" w:color="auto" w:fill="DDFFDD"/>
            <w:vAlign w:val="center"/>
            <w:hideMark/>
          </w:tcPr>
          <w:p w:rsidR="004A4F83" w:rsidRDefault="004A4F83">
            <w:r>
              <w:rPr>
                <w:rFonts w:hint="eastAsia"/>
              </w:rPr>
              <w:t>課指組</w:t>
            </w:r>
          </w:p>
        </w:tc>
      </w:tr>
      <w:tr w:rsidR="004A748E" w:rsidTr="00FC6817">
        <w:trPr>
          <w:divId w:val="261761207"/>
          <w:tblCellSpacing w:w="15" w:type="dxa"/>
        </w:trPr>
        <w:tc>
          <w:tcPr>
            <w:tcW w:w="2226" w:type="dxa"/>
            <w:gridSpan w:val="2"/>
            <w:vAlign w:val="center"/>
            <w:hideMark/>
          </w:tcPr>
          <w:p w:rsidR="004A4F83" w:rsidRDefault="004A4F83"/>
        </w:tc>
        <w:tc>
          <w:tcPr>
            <w:tcW w:w="1549" w:type="dxa"/>
            <w:vAlign w:val="center"/>
            <w:hideMark/>
          </w:tcPr>
          <w:p w:rsidR="004A4F83" w:rsidRDefault="004A4F83">
            <w:r>
              <w:rPr>
                <w:rFonts w:hint="eastAsia"/>
              </w:rPr>
              <w:t>小計：245,000</w:t>
            </w:r>
          </w:p>
        </w:tc>
        <w:tc>
          <w:tcPr>
            <w:tcW w:w="1599" w:type="dxa"/>
            <w:vAlign w:val="center"/>
            <w:hideMark/>
          </w:tcPr>
          <w:p w:rsidR="004A4F83" w:rsidRDefault="004A4F83">
            <w:r>
              <w:rPr>
                <w:rFonts w:hint="eastAsia"/>
              </w:rPr>
              <w:t>小計：791,500</w:t>
            </w:r>
          </w:p>
        </w:tc>
        <w:tc>
          <w:tcPr>
            <w:tcW w:w="9501" w:type="dxa"/>
            <w:gridSpan w:val="4"/>
            <w:vAlign w:val="center"/>
            <w:hideMark/>
          </w:tcPr>
          <w:p w:rsidR="004A4F83" w:rsidRDefault="004A4F83"/>
        </w:tc>
      </w:tr>
      <w:tr w:rsidR="00535968" w:rsidTr="00FC6817">
        <w:trPr>
          <w:divId w:val="261761207"/>
          <w:tblCellSpacing w:w="15" w:type="dxa"/>
        </w:trPr>
        <w:tc>
          <w:tcPr>
            <w:tcW w:w="14965" w:type="dxa"/>
            <w:gridSpan w:val="8"/>
            <w:vAlign w:val="center"/>
            <w:hideMark/>
          </w:tcPr>
          <w:p w:rsidR="004A4F83" w:rsidRDefault="004A4F83">
            <w:r>
              <w:rPr>
                <w:rFonts w:hint="eastAsia"/>
              </w:rPr>
              <w:t>工作願景：四、提昇學務與輔導工作品質及績效</w:t>
            </w:r>
          </w:p>
        </w:tc>
      </w:tr>
      <w:tr w:rsidR="0087076B" w:rsidTr="00FC6817">
        <w:trPr>
          <w:divId w:val="261761207"/>
          <w:tblCellSpacing w:w="15" w:type="dxa"/>
        </w:trPr>
        <w:tc>
          <w:tcPr>
            <w:tcW w:w="13846" w:type="dxa"/>
            <w:gridSpan w:val="7"/>
            <w:vAlign w:val="center"/>
            <w:hideMark/>
          </w:tcPr>
          <w:p w:rsidR="004A4F83" w:rsidRDefault="004A4F83">
            <w:r>
              <w:rPr>
                <w:rFonts w:hint="eastAsia"/>
              </w:rPr>
              <w:t>工作目標：4-2建立專業化之學務與輔導工作及學習型組織</w:t>
            </w:r>
          </w:p>
        </w:tc>
        <w:tc>
          <w:tcPr>
            <w:tcW w:w="1089" w:type="dxa"/>
            <w:vAlign w:val="center"/>
            <w:hideMark/>
          </w:tcPr>
          <w:p w:rsidR="004A4F83" w:rsidRDefault="004A4F83"/>
        </w:tc>
      </w:tr>
      <w:tr w:rsidR="00535968" w:rsidTr="00FC6817">
        <w:trPr>
          <w:divId w:val="261761207"/>
          <w:tblCellSpacing w:w="15" w:type="dxa"/>
        </w:trPr>
        <w:tc>
          <w:tcPr>
            <w:tcW w:w="14965" w:type="dxa"/>
            <w:gridSpan w:val="8"/>
            <w:vAlign w:val="center"/>
            <w:hideMark/>
          </w:tcPr>
          <w:p w:rsidR="004A4F83" w:rsidRDefault="004A4F83">
            <w:r>
              <w:rPr>
                <w:rFonts w:hint="eastAsia"/>
              </w:rPr>
              <w:t>工作策略：4-2-2充實學務與輔導工作人員之專業及管理知識</w:t>
            </w:r>
          </w:p>
        </w:tc>
      </w:tr>
      <w:tr w:rsidR="00FC6817" w:rsidTr="00FC6817">
        <w:trPr>
          <w:divId w:val="261761207"/>
          <w:tblCellSpacing w:w="15" w:type="dxa"/>
        </w:trPr>
        <w:tc>
          <w:tcPr>
            <w:tcW w:w="547" w:type="dxa"/>
            <w:vAlign w:val="center"/>
            <w:hideMark/>
          </w:tcPr>
          <w:p w:rsidR="00FC6817" w:rsidRDefault="00FC6817" w:rsidP="00FC6817">
            <w:pPr>
              <w:rPr>
                <w:b/>
                <w:bCs/>
              </w:rPr>
            </w:pPr>
            <w:r>
              <w:rPr>
                <w:rFonts w:hint="eastAsia"/>
                <w:b/>
                <w:bCs/>
              </w:rPr>
              <w:lastRenderedPageBreak/>
              <w:t>編號</w:t>
            </w:r>
          </w:p>
        </w:tc>
        <w:tc>
          <w:tcPr>
            <w:tcW w:w="1649" w:type="dxa"/>
            <w:vAlign w:val="center"/>
            <w:hideMark/>
          </w:tcPr>
          <w:p w:rsidR="00FC6817" w:rsidRDefault="00FC6817" w:rsidP="00FC6817">
            <w:pPr>
              <w:rPr>
                <w:b/>
                <w:bCs/>
              </w:rPr>
            </w:pPr>
            <w:r>
              <w:rPr>
                <w:rFonts w:hint="eastAsia"/>
                <w:b/>
                <w:bCs/>
              </w:rPr>
              <w:t>工作項目</w:t>
            </w:r>
          </w:p>
        </w:tc>
        <w:tc>
          <w:tcPr>
            <w:tcW w:w="1549" w:type="dxa"/>
            <w:vAlign w:val="center"/>
            <w:hideMark/>
          </w:tcPr>
          <w:p w:rsidR="00FC6817" w:rsidRDefault="00FC6817" w:rsidP="00FC6817">
            <w:pPr>
              <w:rPr>
                <w:b/>
                <w:bCs/>
              </w:rPr>
            </w:pPr>
            <w:r>
              <w:rPr>
                <w:rFonts w:hint="eastAsia"/>
                <w:b/>
                <w:bCs/>
              </w:rPr>
              <w:t>學校配合款</w:t>
            </w:r>
            <w:r>
              <w:rPr>
                <w:b/>
                <w:bCs/>
              </w:rPr>
              <w:br/>
            </w:r>
            <w:r w:rsidRPr="0081712B">
              <w:rPr>
                <w:rFonts w:hint="eastAsia"/>
                <w:b/>
                <w:bCs/>
                <w:color w:val="FF0000"/>
              </w:rPr>
              <w:t>2</w:t>
            </w:r>
            <w:r>
              <w:rPr>
                <w:rFonts w:hint="eastAsia"/>
                <w:b/>
                <w:bCs/>
                <w:color w:val="FF0000"/>
              </w:rPr>
              <w:t>118XXX</w:t>
            </w:r>
          </w:p>
        </w:tc>
        <w:tc>
          <w:tcPr>
            <w:tcW w:w="1599" w:type="dxa"/>
            <w:vAlign w:val="center"/>
            <w:hideMark/>
          </w:tcPr>
          <w:p w:rsidR="00FC6817" w:rsidRDefault="00FC6817" w:rsidP="00FC6817">
            <w:pPr>
              <w:rPr>
                <w:b/>
                <w:bCs/>
              </w:rPr>
            </w:pPr>
            <w:r>
              <w:rPr>
                <w:rFonts w:hint="eastAsia"/>
                <w:b/>
                <w:bCs/>
              </w:rPr>
              <w:t>補助款</w:t>
            </w:r>
          </w:p>
          <w:p w:rsidR="00FC6817" w:rsidRDefault="00FC6817" w:rsidP="00FC6817">
            <w:pPr>
              <w:rPr>
                <w:b/>
                <w:bCs/>
              </w:rPr>
            </w:pPr>
            <w:r w:rsidRPr="0081712B">
              <w:rPr>
                <w:rFonts w:hint="eastAsia"/>
                <w:b/>
                <w:bCs/>
                <w:color w:val="FF0000"/>
              </w:rPr>
              <w:t>2</w:t>
            </w:r>
            <w:r>
              <w:rPr>
                <w:rFonts w:hint="eastAsia"/>
                <w:b/>
                <w:bCs/>
                <w:color w:val="FF0000"/>
              </w:rPr>
              <w:t>018XXX</w:t>
            </w:r>
          </w:p>
        </w:tc>
        <w:tc>
          <w:tcPr>
            <w:tcW w:w="1153" w:type="dxa"/>
            <w:vAlign w:val="center"/>
            <w:hideMark/>
          </w:tcPr>
          <w:p w:rsidR="00FC6817" w:rsidRDefault="00FC6817" w:rsidP="00FC6817">
            <w:pPr>
              <w:rPr>
                <w:b/>
                <w:bCs/>
              </w:rPr>
            </w:pPr>
            <w:r>
              <w:rPr>
                <w:rFonts w:hint="eastAsia"/>
                <w:b/>
                <w:bCs/>
              </w:rPr>
              <w:t>合計</w:t>
            </w:r>
          </w:p>
        </w:tc>
        <w:tc>
          <w:tcPr>
            <w:tcW w:w="5359" w:type="dxa"/>
            <w:vAlign w:val="center"/>
            <w:hideMark/>
          </w:tcPr>
          <w:p w:rsidR="00FC6817" w:rsidRDefault="00FC6817" w:rsidP="00FC6817">
            <w:pPr>
              <w:rPr>
                <w:b/>
                <w:bCs/>
              </w:rPr>
            </w:pPr>
            <w:r>
              <w:rPr>
                <w:rFonts w:hint="eastAsia"/>
                <w:b/>
                <w:bCs/>
              </w:rPr>
              <w:t>辦理事項</w:t>
            </w:r>
          </w:p>
        </w:tc>
        <w:tc>
          <w:tcPr>
            <w:tcW w:w="1810" w:type="dxa"/>
            <w:vAlign w:val="center"/>
            <w:hideMark/>
          </w:tcPr>
          <w:p w:rsidR="00FC6817" w:rsidRDefault="00FC6817" w:rsidP="00FC6817">
            <w:pPr>
              <w:rPr>
                <w:b/>
                <w:bCs/>
              </w:rPr>
            </w:pPr>
            <w:r>
              <w:rPr>
                <w:rFonts w:hint="eastAsia"/>
                <w:b/>
                <w:bCs/>
              </w:rPr>
              <w:t>參加人數</w:t>
            </w:r>
          </w:p>
        </w:tc>
        <w:tc>
          <w:tcPr>
            <w:tcW w:w="1089" w:type="dxa"/>
            <w:vAlign w:val="center"/>
            <w:hideMark/>
          </w:tcPr>
          <w:p w:rsidR="00FC6817" w:rsidRDefault="00FC6817" w:rsidP="00FC6817">
            <w:pPr>
              <w:rPr>
                <w:b/>
                <w:bCs/>
              </w:rPr>
            </w:pPr>
            <w:r>
              <w:rPr>
                <w:rFonts w:hint="eastAsia"/>
                <w:b/>
                <w:bCs/>
              </w:rPr>
              <w:t>承辦課室</w:t>
            </w:r>
          </w:p>
        </w:tc>
      </w:tr>
      <w:tr w:rsidR="0087076B" w:rsidTr="00FC6817">
        <w:trPr>
          <w:divId w:val="261761207"/>
          <w:tblCellSpacing w:w="15" w:type="dxa"/>
        </w:trPr>
        <w:tc>
          <w:tcPr>
            <w:tcW w:w="547" w:type="dxa"/>
            <w:vAlign w:val="center"/>
            <w:hideMark/>
          </w:tcPr>
          <w:p w:rsidR="004A4F83" w:rsidRDefault="004A4F83">
            <w:r>
              <w:rPr>
                <w:rFonts w:hint="eastAsia"/>
              </w:rPr>
              <w:t>45</w:t>
            </w:r>
          </w:p>
        </w:tc>
        <w:tc>
          <w:tcPr>
            <w:tcW w:w="1649" w:type="dxa"/>
            <w:vAlign w:val="center"/>
            <w:hideMark/>
          </w:tcPr>
          <w:p w:rsidR="004A4F83" w:rsidRDefault="004A4F83">
            <w:r>
              <w:rPr>
                <w:rFonts w:hint="eastAsia"/>
              </w:rPr>
              <w:t>學務工作專業知能研習</w:t>
            </w:r>
          </w:p>
        </w:tc>
        <w:tc>
          <w:tcPr>
            <w:tcW w:w="1549" w:type="dxa"/>
            <w:vAlign w:val="center"/>
            <w:hideMark/>
          </w:tcPr>
          <w:p w:rsidR="004A4F83" w:rsidRDefault="004A4F83">
            <w:r>
              <w:rPr>
                <w:rFonts w:hint="eastAsia"/>
              </w:rPr>
              <w:t>33,000(含獎金：0)(含獎品：0)</w:t>
            </w:r>
          </w:p>
        </w:tc>
        <w:tc>
          <w:tcPr>
            <w:tcW w:w="1599" w:type="dxa"/>
            <w:vAlign w:val="center"/>
            <w:hideMark/>
          </w:tcPr>
          <w:p w:rsidR="004A4F83" w:rsidRDefault="004A4F83">
            <w:r>
              <w:rPr>
                <w:rFonts w:hint="eastAsia"/>
              </w:rPr>
              <w:t>37,000</w:t>
            </w:r>
          </w:p>
        </w:tc>
        <w:tc>
          <w:tcPr>
            <w:tcW w:w="1153" w:type="dxa"/>
            <w:vAlign w:val="center"/>
            <w:hideMark/>
          </w:tcPr>
          <w:p w:rsidR="004A4F83" w:rsidRDefault="004A4F83">
            <w:r>
              <w:rPr>
                <w:rFonts w:hint="eastAsia"/>
              </w:rPr>
              <w:t>70,000</w:t>
            </w:r>
          </w:p>
        </w:tc>
        <w:tc>
          <w:tcPr>
            <w:tcW w:w="5359" w:type="dxa"/>
            <w:vAlign w:val="center"/>
            <w:hideMark/>
          </w:tcPr>
          <w:p w:rsidR="004A4F83" w:rsidRDefault="004A4F83">
            <w:r>
              <w:rPr>
                <w:rFonts w:hint="eastAsia"/>
              </w:rPr>
              <w:t>辦理學生事務與輔導人員專業知能活動，因應當前學務工作挑戰，提供同仁因應時代變遷之新觀念，藉以提升學生事務與輔導工作效能。</w:t>
            </w:r>
          </w:p>
          <w:p w:rsidR="00FC6817" w:rsidRDefault="00FC6817"/>
          <w:p w:rsidR="00FC6817" w:rsidRDefault="00FC6817"/>
        </w:tc>
        <w:tc>
          <w:tcPr>
            <w:tcW w:w="1810" w:type="dxa"/>
            <w:vAlign w:val="center"/>
            <w:hideMark/>
          </w:tcPr>
          <w:p w:rsidR="004A4F83" w:rsidRDefault="004A4F83">
            <w:r>
              <w:rPr>
                <w:rFonts w:hint="eastAsia"/>
              </w:rPr>
              <w:t>學生事務與輔導相關人員約70人</w:t>
            </w:r>
          </w:p>
        </w:tc>
        <w:tc>
          <w:tcPr>
            <w:tcW w:w="1089" w:type="dxa"/>
            <w:vAlign w:val="center"/>
            <w:hideMark/>
          </w:tcPr>
          <w:p w:rsidR="004A4F83" w:rsidRDefault="004A4F83">
            <w:r>
              <w:rPr>
                <w:rFonts w:hint="eastAsia"/>
              </w:rPr>
              <w:t>處本部</w:t>
            </w:r>
          </w:p>
        </w:tc>
      </w:tr>
      <w:tr w:rsidR="00535968" w:rsidTr="00FC6817">
        <w:trPr>
          <w:divId w:val="261761207"/>
          <w:tblCellSpacing w:w="15" w:type="dxa"/>
        </w:trPr>
        <w:tc>
          <w:tcPr>
            <w:tcW w:w="14965" w:type="dxa"/>
            <w:gridSpan w:val="8"/>
            <w:vAlign w:val="center"/>
            <w:hideMark/>
          </w:tcPr>
          <w:p w:rsidR="004A4F83" w:rsidRDefault="004A4F83">
            <w:r>
              <w:rPr>
                <w:rFonts w:hint="eastAsia"/>
              </w:rPr>
              <w:t>工作策略：4-2-3建立標竿學習模式，加強學務及輔導工作觀摩與交流及傳承，並發展成為學習型組織</w:t>
            </w:r>
          </w:p>
        </w:tc>
      </w:tr>
      <w:tr w:rsidR="00FC6817" w:rsidTr="00FC6817">
        <w:trPr>
          <w:divId w:val="261761207"/>
          <w:tblCellSpacing w:w="15" w:type="dxa"/>
        </w:trPr>
        <w:tc>
          <w:tcPr>
            <w:tcW w:w="547" w:type="dxa"/>
            <w:vAlign w:val="center"/>
            <w:hideMark/>
          </w:tcPr>
          <w:p w:rsidR="00FC6817" w:rsidRDefault="00FC6817" w:rsidP="00FC6817">
            <w:pPr>
              <w:rPr>
                <w:b/>
                <w:bCs/>
              </w:rPr>
            </w:pPr>
            <w:r>
              <w:rPr>
                <w:rFonts w:hint="eastAsia"/>
                <w:b/>
                <w:bCs/>
              </w:rPr>
              <w:t>編號</w:t>
            </w:r>
          </w:p>
        </w:tc>
        <w:tc>
          <w:tcPr>
            <w:tcW w:w="1649" w:type="dxa"/>
            <w:vAlign w:val="center"/>
            <w:hideMark/>
          </w:tcPr>
          <w:p w:rsidR="00FC6817" w:rsidRDefault="00FC6817" w:rsidP="00FC6817">
            <w:pPr>
              <w:rPr>
                <w:b/>
                <w:bCs/>
              </w:rPr>
            </w:pPr>
            <w:r>
              <w:rPr>
                <w:rFonts w:hint="eastAsia"/>
                <w:b/>
                <w:bCs/>
              </w:rPr>
              <w:t>工作項目</w:t>
            </w:r>
          </w:p>
        </w:tc>
        <w:tc>
          <w:tcPr>
            <w:tcW w:w="1549" w:type="dxa"/>
            <w:vAlign w:val="center"/>
            <w:hideMark/>
          </w:tcPr>
          <w:p w:rsidR="00FC6817" w:rsidRDefault="00FC6817" w:rsidP="00FC6817">
            <w:pPr>
              <w:rPr>
                <w:b/>
                <w:bCs/>
              </w:rPr>
            </w:pPr>
            <w:r>
              <w:rPr>
                <w:rFonts w:hint="eastAsia"/>
                <w:b/>
                <w:bCs/>
              </w:rPr>
              <w:t>學校配合款</w:t>
            </w:r>
            <w:r>
              <w:rPr>
                <w:b/>
                <w:bCs/>
              </w:rPr>
              <w:br/>
            </w:r>
            <w:r w:rsidRPr="0081712B">
              <w:rPr>
                <w:rFonts w:hint="eastAsia"/>
                <w:b/>
                <w:bCs/>
                <w:color w:val="FF0000"/>
              </w:rPr>
              <w:t>2</w:t>
            </w:r>
            <w:r>
              <w:rPr>
                <w:rFonts w:hint="eastAsia"/>
                <w:b/>
                <w:bCs/>
                <w:color w:val="FF0000"/>
              </w:rPr>
              <w:t>118XXX</w:t>
            </w:r>
          </w:p>
        </w:tc>
        <w:tc>
          <w:tcPr>
            <w:tcW w:w="1599" w:type="dxa"/>
            <w:vAlign w:val="center"/>
            <w:hideMark/>
          </w:tcPr>
          <w:p w:rsidR="00FC6817" w:rsidRDefault="00FC6817" w:rsidP="00FC6817">
            <w:pPr>
              <w:rPr>
                <w:b/>
                <w:bCs/>
              </w:rPr>
            </w:pPr>
            <w:r>
              <w:rPr>
                <w:rFonts w:hint="eastAsia"/>
                <w:b/>
                <w:bCs/>
              </w:rPr>
              <w:t>補助款</w:t>
            </w:r>
          </w:p>
          <w:p w:rsidR="00FC6817" w:rsidRDefault="00FC6817" w:rsidP="00FC6817">
            <w:pPr>
              <w:rPr>
                <w:b/>
                <w:bCs/>
              </w:rPr>
            </w:pPr>
            <w:r w:rsidRPr="0081712B">
              <w:rPr>
                <w:rFonts w:hint="eastAsia"/>
                <w:b/>
                <w:bCs/>
                <w:color w:val="FF0000"/>
              </w:rPr>
              <w:t>2</w:t>
            </w:r>
            <w:r>
              <w:rPr>
                <w:rFonts w:hint="eastAsia"/>
                <w:b/>
                <w:bCs/>
                <w:color w:val="FF0000"/>
              </w:rPr>
              <w:t>018XXX</w:t>
            </w:r>
          </w:p>
        </w:tc>
        <w:tc>
          <w:tcPr>
            <w:tcW w:w="1153" w:type="dxa"/>
            <w:vAlign w:val="center"/>
            <w:hideMark/>
          </w:tcPr>
          <w:p w:rsidR="00FC6817" w:rsidRDefault="00FC6817" w:rsidP="00FC6817">
            <w:pPr>
              <w:rPr>
                <w:b/>
                <w:bCs/>
              </w:rPr>
            </w:pPr>
            <w:r>
              <w:rPr>
                <w:rFonts w:hint="eastAsia"/>
                <w:b/>
                <w:bCs/>
              </w:rPr>
              <w:t>合計</w:t>
            </w:r>
          </w:p>
        </w:tc>
        <w:tc>
          <w:tcPr>
            <w:tcW w:w="5359" w:type="dxa"/>
            <w:vAlign w:val="center"/>
            <w:hideMark/>
          </w:tcPr>
          <w:p w:rsidR="00FC6817" w:rsidRDefault="00FC6817" w:rsidP="00FC6817">
            <w:pPr>
              <w:rPr>
                <w:b/>
                <w:bCs/>
              </w:rPr>
            </w:pPr>
            <w:r>
              <w:rPr>
                <w:rFonts w:hint="eastAsia"/>
                <w:b/>
                <w:bCs/>
              </w:rPr>
              <w:t>辦理事項</w:t>
            </w:r>
          </w:p>
        </w:tc>
        <w:tc>
          <w:tcPr>
            <w:tcW w:w="1810" w:type="dxa"/>
            <w:vAlign w:val="center"/>
            <w:hideMark/>
          </w:tcPr>
          <w:p w:rsidR="00FC6817" w:rsidRDefault="00FC6817" w:rsidP="00FC6817">
            <w:pPr>
              <w:rPr>
                <w:b/>
                <w:bCs/>
              </w:rPr>
            </w:pPr>
            <w:r>
              <w:rPr>
                <w:rFonts w:hint="eastAsia"/>
                <w:b/>
                <w:bCs/>
              </w:rPr>
              <w:t>參加人數</w:t>
            </w:r>
          </w:p>
        </w:tc>
        <w:tc>
          <w:tcPr>
            <w:tcW w:w="1089" w:type="dxa"/>
            <w:vAlign w:val="center"/>
            <w:hideMark/>
          </w:tcPr>
          <w:p w:rsidR="00FC6817" w:rsidRDefault="00FC6817" w:rsidP="00FC6817">
            <w:pPr>
              <w:rPr>
                <w:b/>
                <w:bCs/>
              </w:rPr>
            </w:pPr>
            <w:r>
              <w:rPr>
                <w:rFonts w:hint="eastAsia"/>
                <w:b/>
                <w:bCs/>
              </w:rPr>
              <w:t>承辦課室</w:t>
            </w:r>
          </w:p>
        </w:tc>
      </w:tr>
      <w:tr w:rsidR="0087076B" w:rsidTr="00FC6817">
        <w:trPr>
          <w:divId w:val="261761207"/>
          <w:tblCellSpacing w:w="15" w:type="dxa"/>
        </w:trPr>
        <w:tc>
          <w:tcPr>
            <w:tcW w:w="547" w:type="dxa"/>
            <w:shd w:val="clear" w:color="auto" w:fill="DDFFDD"/>
            <w:vAlign w:val="center"/>
            <w:hideMark/>
          </w:tcPr>
          <w:p w:rsidR="004A4F83" w:rsidRDefault="004A4F83">
            <w:r>
              <w:rPr>
                <w:rFonts w:hint="eastAsia"/>
              </w:rPr>
              <w:t>46</w:t>
            </w:r>
          </w:p>
        </w:tc>
        <w:tc>
          <w:tcPr>
            <w:tcW w:w="1649" w:type="dxa"/>
            <w:shd w:val="clear" w:color="auto" w:fill="DDFFDD"/>
            <w:vAlign w:val="center"/>
            <w:hideMark/>
          </w:tcPr>
          <w:p w:rsidR="004A4F83" w:rsidRDefault="004A4F83">
            <w:r>
              <w:rPr>
                <w:rFonts w:hint="eastAsia"/>
              </w:rPr>
              <w:t>校際學務觀摩</w:t>
            </w:r>
          </w:p>
        </w:tc>
        <w:tc>
          <w:tcPr>
            <w:tcW w:w="1549" w:type="dxa"/>
            <w:shd w:val="clear" w:color="auto" w:fill="DDFFDD"/>
            <w:vAlign w:val="center"/>
            <w:hideMark/>
          </w:tcPr>
          <w:p w:rsidR="004A4F83" w:rsidRDefault="004A4F83">
            <w:r>
              <w:rPr>
                <w:rFonts w:hint="eastAsia"/>
              </w:rPr>
              <w:t>33,000(含獎金：0)(含獎品：0)</w:t>
            </w:r>
          </w:p>
        </w:tc>
        <w:tc>
          <w:tcPr>
            <w:tcW w:w="1599" w:type="dxa"/>
            <w:shd w:val="clear" w:color="auto" w:fill="DDFFDD"/>
            <w:vAlign w:val="center"/>
            <w:hideMark/>
          </w:tcPr>
          <w:p w:rsidR="004A4F83" w:rsidRDefault="004A4F83">
            <w:r>
              <w:rPr>
                <w:rFonts w:hint="eastAsia"/>
              </w:rPr>
              <w:t>37,000</w:t>
            </w:r>
          </w:p>
        </w:tc>
        <w:tc>
          <w:tcPr>
            <w:tcW w:w="1153" w:type="dxa"/>
            <w:shd w:val="clear" w:color="auto" w:fill="DDFFDD"/>
            <w:vAlign w:val="center"/>
            <w:hideMark/>
          </w:tcPr>
          <w:p w:rsidR="004A4F83" w:rsidRDefault="004A4F83">
            <w:r>
              <w:rPr>
                <w:rFonts w:hint="eastAsia"/>
              </w:rPr>
              <w:t>70,000</w:t>
            </w:r>
          </w:p>
        </w:tc>
        <w:tc>
          <w:tcPr>
            <w:tcW w:w="5359" w:type="dxa"/>
            <w:shd w:val="clear" w:color="auto" w:fill="DDFFDD"/>
            <w:vAlign w:val="center"/>
            <w:hideMark/>
          </w:tcPr>
          <w:p w:rsidR="004A4F83" w:rsidRDefault="004A4F83">
            <w:r>
              <w:rPr>
                <w:rFonts w:hint="eastAsia"/>
              </w:rPr>
              <w:t>安排校際學務工作觀摩，交流各項學務工作經驗，瞭解他校業務執行狀況，並透過兩校同仁面對面的互動，增進校與校之間的合作，建立學務工作業務的交流平台。</w:t>
            </w:r>
          </w:p>
        </w:tc>
        <w:tc>
          <w:tcPr>
            <w:tcW w:w="1810" w:type="dxa"/>
            <w:shd w:val="clear" w:color="auto" w:fill="DDFFDD"/>
            <w:vAlign w:val="center"/>
            <w:hideMark/>
          </w:tcPr>
          <w:p w:rsidR="004A4F83" w:rsidRDefault="004A4F83">
            <w:r>
              <w:rPr>
                <w:rFonts w:hint="eastAsia"/>
              </w:rPr>
              <w:t>學生事務與輔導相關人員約70人</w:t>
            </w:r>
          </w:p>
        </w:tc>
        <w:tc>
          <w:tcPr>
            <w:tcW w:w="1089" w:type="dxa"/>
            <w:shd w:val="clear" w:color="auto" w:fill="DDFFDD"/>
            <w:vAlign w:val="center"/>
            <w:hideMark/>
          </w:tcPr>
          <w:p w:rsidR="004A4F83" w:rsidRDefault="004A4F83">
            <w:r>
              <w:rPr>
                <w:rFonts w:hint="eastAsia"/>
              </w:rPr>
              <w:t>處本部</w:t>
            </w:r>
          </w:p>
        </w:tc>
      </w:tr>
      <w:tr w:rsidR="004A748E" w:rsidTr="00FC6817">
        <w:trPr>
          <w:divId w:val="261761207"/>
          <w:tblCellSpacing w:w="15" w:type="dxa"/>
        </w:trPr>
        <w:tc>
          <w:tcPr>
            <w:tcW w:w="2226" w:type="dxa"/>
            <w:gridSpan w:val="2"/>
            <w:vAlign w:val="center"/>
            <w:hideMark/>
          </w:tcPr>
          <w:p w:rsidR="004A4F83" w:rsidRDefault="004A4F83"/>
        </w:tc>
        <w:tc>
          <w:tcPr>
            <w:tcW w:w="1549" w:type="dxa"/>
            <w:vAlign w:val="center"/>
            <w:hideMark/>
          </w:tcPr>
          <w:p w:rsidR="004A4F83" w:rsidRDefault="004A4F83">
            <w:r>
              <w:rPr>
                <w:rFonts w:hint="eastAsia"/>
              </w:rPr>
              <w:t>小計：66,000</w:t>
            </w:r>
          </w:p>
        </w:tc>
        <w:tc>
          <w:tcPr>
            <w:tcW w:w="1599" w:type="dxa"/>
            <w:vAlign w:val="center"/>
            <w:hideMark/>
          </w:tcPr>
          <w:p w:rsidR="004A4F83" w:rsidRDefault="004A4F83">
            <w:r>
              <w:rPr>
                <w:rFonts w:hint="eastAsia"/>
              </w:rPr>
              <w:t>小計：74,000</w:t>
            </w:r>
          </w:p>
        </w:tc>
        <w:tc>
          <w:tcPr>
            <w:tcW w:w="9501" w:type="dxa"/>
            <w:gridSpan w:val="4"/>
            <w:vAlign w:val="center"/>
            <w:hideMark/>
          </w:tcPr>
          <w:p w:rsidR="004A4F83" w:rsidRDefault="004A4F83"/>
        </w:tc>
      </w:tr>
      <w:tr w:rsidR="004A748E" w:rsidTr="00FC6817">
        <w:trPr>
          <w:divId w:val="261761207"/>
          <w:tblCellSpacing w:w="15" w:type="dxa"/>
        </w:trPr>
        <w:tc>
          <w:tcPr>
            <w:tcW w:w="2226" w:type="dxa"/>
            <w:gridSpan w:val="2"/>
            <w:vAlign w:val="center"/>
            <w:hideMark/>
          </w:tcPr>
          <w:p w:rsidR="004A4F83" w:rsidRDefault="004A4F83">
            <w:pPr>
              <w:rPr>
                <w:rFonts w:ascii="Times New Roman" w:eastAsia="Times New Roman" w:hAnsi="Times New Roman" w:cs="Times New Roman"/>
                <w:sz w:val="20"/>
                <w:szCs w:val="20"/>
              </w:rPr>
            </w:pPr>
          </w:p>
        </w:tc>
        <w:tc>
          <w:tcPr>
            <w:tcW w:w="1549" w:type="dxa"/>
            <w:vAlign w:val="center"/>
            <w:hideMark/>
          </w:tcPr>
          <w:p w:rsidR="004A4F83" w:rsidRDefault="004A4F83">
            <w:r>
              <w:rPr>
                <w:rFonts w:hint="eastAsia"/>
              </w:rPr>
              <w:t>總計：3,989,350</w:t>
            </w:r>
          </w:p>
        </w:tc>
        <w:tc>
          <w:tcPr>
            <w:tcW w:w="1599" w:type="dxa"/>
            <w:vAlign w:val="center"/>
            <w:hideMark/>
          </w:tcPr>
          <w:p w:rsidR="004A4F83" w:rsidRDefault="004A4F83">
            <w:r>
              <w:rPr>
                <w:rFonts w:hint="eastAsia"/>
              </w:rPr>
              <w:t>總計：3,989,350</w:t>
            </w:r>
          </w:p>
        </w:tc>
        <w:tc>
          <w:tcPr>
            <w:tcW w:w="9501" w:type="dxa"/>
            <w:gridSpan w:val="4"/>
            <w:vAlign w:val="center"/>
            <w:hideMark/>
          </w:tcPr>
          <w:p w:rsidR="004A4F83" w:rsidRDefault="004A4F83">
            <w:r>
              <w:rPr>
                <w:rFonts w:hint="eastAsia"/>
              </w:rPr>
              <w:t>總計：7,978,700</w:t>
            </w:r>
          </w:p>
        </w:tc>
      </w:tr>
    </w:tbl>
    <w:p w:rsidR="009C2995" w:rsidRDefault="009C2995">
      <w:pPr>
        <w:pStyle w:val="z-1"/>
        <w:divId w:val="261761207"/>
      </w:pPr>
      <w:r>
        <w:rPr>
          <w:rFonts w:hint="eastAsia"/>
        </w:rPr>
        <w:t>表單的底部</w:t>
      </w:r>
    </w:p>
    <w:sectPr w:rsidR="009C2995" w:rsidSect="00EB1D59">
      <w:footerReference w:type="default" r:id="rId7"/>
      <w:pgSz w:w="16838" w:h="11906" w:orient="landscape" w:code="9"/>
      <w:pgMar w:top="680" w:right="0"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7F8" w:rsidRDefault="002D07F8" w:rsidP="004A4F83">
      <w:r>
        <w:separator/>
      </w:r>
    </w:p>
  </w:endnote>
  <w:endnote w:type="continuationSeparator" w:id="0">
    <w:p w:rsidR="002D07F8" w:rsidRDefault="002D07F8" w:rsidP="004A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18256"/>
      <w:docPartObj>
        <w:docPartGallery w:val="Page Numbers (Bottom of Page)"/>
        <w:docPartUnique/>
      </w:docPartObj>
    </w:sdtPr>
    <w:sdtEndPr/>
    <w:sdtContent>
      <w:p w:rsidR="006B44D9" w:rsidRDefault="006B44D9">
        <w:pPr>
          <w:pStyle w:val="a5"/>
          <w:jc w:val="center"/>
        </w:pPr>
        <w:r>
          <w:fldChar w:fldCharType="begin"/>
        </w:r>
        <w:r>
          <w:instrText>PAGE   \* MERGEFORMAT</w:instrText>
        </w:r>
        <w:r>
          <w:fldChar w:fldCharType="separate"/>
        </w:r>
        <w:r w:rsidR="00B83065" w:rsidRPr="00B83065">
          <w:rPr>
            <w:noProof/>
            <w:lang w:val="zh-TW"/>
          </w:rPr>
          <w:t>12</w:t>
        </w:r>
        <w:r>
          <w:fldChar w:fldCharType="end"/>
        </w:r>
      </w:p>
    </w:sdtContent>
  </w:sdt>
  <w:p w:rsidR="006B44D9" w:rsidRDefault="006B44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7F8" w:rsidRDefault="002D07F8" w:rsidP="004A4F83">
      <w:r>
        <w:separator/>
      </w:r>
    </w:p>
  </w:footnote>
  <w:footnote w:type="continuationSeparator" w:id="0">
    <w:p w:rsidR="002D07F8" w:rsidRDefault="002D07F8" w:rsidP="004A4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86"/>
    <w:rsid w:val="00076541"/>
    <w:rsid w:val="00125486"/>
    <w:rsid w:val="002D07F8"/>
    <w:rsid w:val="002F2ABE"/>
    <w:rsid w:val="004A4F83"/>
    <w:rsid w:val="004A748E"/>
    <w:rsid w:val="00535968"/>
    <w:rsid w:val="006B44D9"/>
    <w:rsid w:val="0072067A"/>
    <w:rsid w:val="007C596B"/>
    <w:rsid w:val="0081712B"/>
    <w:rsid w:val="00865733"/>
    <w:rsid w:val="0087076B"/>
    <w:rsid w:val="008C03B5"/>
    <w:rsid w:val="0093063F"/>
    <w:rsid w:val="009C2995"/>
    <w:rsid w:val="00A7685C"/>
    <w:rsid w:val="00AA14B3"/>
    <w:rsid w:val="00B83065"/>
    <w:rsid w:val="00CC2858"/>
    <w:rsid w:val="00CD0F94"/>
    <w:rsid w:val="00D836B6"/>
    <w:rsid w:val="00EB1D59"/>
    <w:rsid w:val="00FC6817"/>
    <w:rsid w:val="00FC68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7EEC7A-5B21-44A5-8782-9881F3A7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Pr>
      <w:rFonts w:ascii="Arial" w:eastAsia="新細明體" w:hAnsi="Arial" w:cs="Arial"/>
      <w:vanish/>
      <w:sz w:val="16"/>
      <w:szCs w:val="16"/>
    </w:rPr>
  </w:style>
  <w:style w:type="paragraph" w:styleId="a3">
    <w:name w:val="header"/>
    <w:basedOn w:val="a"/>
    <w:link w:val="a4"/>
    <w:uiPriority w:val="99"/>
    <w:unhideWhenUsed/>
    <w:rsid w:val="004A4F83"/>
    <w:pPr>
      <w:tabs>
        <w:tab w:val="center" w:pos="4153"/>
        <w:tab w:val="right" w:pos="8306"/>
      </w:tabs>
      <w:snapToGrid w:val="0"/>
    </w:pPr>
    <w:rPr>
      <w:sz w:val="20"/>
      <w:szCs w:val="20"/>
    </w:rPr>
  </w:style>
  <w:style w:type="character" w:customStyle="1" w:styleId="a4">
    <w:name w:val="頁首 字元"/>
    <w:basedOn w:val="a0"/>
    <w:link w:val="a3"/>
    <w:uiPriority w:val="99"/>
    <w:rsid w:val="004A4F83"/>
    <w:rPr>
      <w:rFonts w:ascii="新細明體" w:eastAsia="新細明體" w:hAnsi="新細明體" w:cs="新細明體"/>
    </w:rPr>
  </w:style>
  <w:style w:type="paragraph" w:styleId="a5">
    <w:name w:val="footer"/>
    <w:basedOn w:val="a"/>
    <w:link w:val="a6"/>
    <w:uiPriority w:val="99"/>
    <w:unhideWhenUsed/>
    <w:rsid w:val="004A4F83"/>
    <w:pPr>
      <w:tabs>
        <w:tab w:val="center" w:pos="4153"/>
        <w:tab w:val="right" w:pos="8306"/>
      </w:tabs>
      <w:snapToGrid w:val="0"/>
    </w:pPr>
    <w:rPr>
      <w:sz w:val="20"/>
      <w:szCs w:val="20"/>
    </w:rPr>
  </w:style>
  <w:style w:type="character" w:customStyle="1" w:styleId="a6">
    <w:name w:val="頁尾 字元"/>
    <w:basedOn w:val="a0"/>
    <w:link w:val="a5"/>
    <w:uiPriority w:val="99"/>
    <w:rsid w:val="004A4F83"/>
    <w:rPr>
      <w:rFonts w:ascii="新細明體" w:eastAsia="新細明體" w:hAnsi="新細明體" w:cs="新細明體"/>
    </w:rPr>
  </w:style>
  <w:style w:type="paragraph" w:styleId="a7">
    <w:name w:val="Balloon Text"/>
    <w:basedOn w:val="a"/>
    <w:link w:val="a8"/>
    <w:uiPriority w:val="99"/>
    <w:semiHidden/>
    <w:unhideWhenUsed/>
    <w:rsid w:val="0072067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206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1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88B9F-9E7F-439C-86A4-1C4BA576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1823</Words>
  <Characters>10396</Characters>
  <Application>Microsoft Office Word</Application>
  <DocSecurity>0</DocSecurity>
  <Lines>86</Lines>
  <Paragraphs>24</Paragraphs>
  <ScaleCrop>false</ScaleCrop>
  <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ginalee</dc:creator>
  <cp:keywords/>
  <dc:description/>
  <cp:lastModifiedBy>ginalee</cp:lastModifiedBy>
  <cp:revision>2</cp:revision>
  <cp:lastPrinted>2018-02-07T10:27:00Z</cp:lastPrinted>
  <dcterms:created xsi:type="dcterms:W3CDTF">2018-04-30T08:24:00Z</dcterms:created>
  <dcterms:modified xsi:type="dcterms:W3CDTF">2018-04-30T08:24:00Z</dcterms:modified>
</cp:coreProperties>
</file>